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BB08" w14:textId="3C9D8FA1" w:rsidR="000E0BDD" w:rsidRPr="00722711" w:rsidRDefault="17BD8DD2" w:rsidP="00722711">
      <w:pPr>
        <w:spacing w:after="0" w:line="276" w:lineRule="auto"/>
        <w:jc w:val="center"/>
        <w:rPr>
          <w:rFonts w:ascii="Arial" w:eastAsia="Arial" w:hAnsi="Arial" w:cs="Arial"/>
          <w:b/>
        </w:rPr>
      </w:pPr>
      <w:r w:rsidRPr="00722711">
        <w:rPr>
          <w:rFonts w:ascii="Arial" w:eastAsia="Arial" w:hAnsi="Arial" w:cs="Arial"/>
          <w:b/>
          <w:bCs/>
        </w:rPr>
        <w:t>A</w:t>
      </w:r>
      <w:r w:rsidR="11BEAF03" w:rsidRPr="00722711">
        <w:rPr>
          <w:rFonts w:ascii="Arial" w:eastAsia="Arial" w:hAnsi="Arial" w:cs="Arial"/>
          <w:b/>
          <w:bCs/>
        </w:rPr>
        <w:t>ddendum</w:t>
      </w:r>
      <w:r w:rsidRPr="00722711">
        <w:rPr>
          <w:rFonts w:ascii="Arial" w:eastAsia="Arial" w:hAnsi="Arial" w:cs="Arial"/>
          <w:b/>
          <w:bCs/>
        </w:rPr>
        <w:t xml:space="preserve"> to 2020-2021 Parent/Student Handbook</w:t>
      </w:r>
    </w:p>
    <w:p w14:paraId="3DC4E333" w14:textId="1D2221BD" w:rsidR="000E0BDD" w:rsidRPr="00722711" w:rsidRDefault="17BD8DD2" w:rsidP="00722711">
      <w:pPr>
        <w:spacing w:after="0" w:line="276" w:lineRule="auto"/>
        <w:jc w:val="center"/>
        <w:rPr>
          <w:rFonts w:ascii="Arial" w:hAnsi="Arial" w:cs="Arial"/>
        </w:rPr>
      </w:pPr>
      <w:r w:rsidRPr="00722711">
        <w:rPr>
          <w:rFonts w:ascii="Arial" w:eastAsia="Arial" w:hAnsi="Arial" w:cs="Arial"/>
          <w:b/>
          <w:bCs/>
        </w:rPr>
        <w:t>Miami-Dade County Public Schools</w:t>
      </w:r>
    </w:p>
    <w:p w14:paraId="4A140A67" w14:textId="10D4DAFD" w:rsidR="000E0BDD" w:rsidRPr="00722711" w:rsidRDefault="17BD8DD2" w:rsidP="00722711">
      <w:pPr>
        <w:spacing w:after="0" w:line="276" w:lineRule="auto"/>
        <w:jc w:val="center"/>
        <w:rPr>
          <w:rFonts w:ascii="Arial" w:hAnsi="Arial" w:cs="Arial"/>
        </w:rPr>
      </w:pPr>
      <w:r w:rsidRPr="00722711">
        <w:rPr>
          <w:rFonts w:ascii="Arial" w:eastAsia="Arial" w:hAnsi="Arial" w:cs="Arial"/>
          <w:b/>
          <w:bCs/>
        </w:rPr>
        <w:t>COVID-19 Policies and Procedures for the Schoolhouse Instructional Model</w:t>
      </w:r>
    </w:p>
    <w:p w14:paraId="18A2C204" w14:textId="5EEB6DC4" w:rsidR="000E0BDD" w:rsidRPr="00722711" w:rsidRDefault="17BD8DD2" w:rsidP="00722711">
      <w:pPr>
        <w:spacing w:after="0" w:line="276" w:lineRule="auto"/>
        <w:jc w:val="center"/>
        <w:rPr>
          <w:rFonts w:ascii="Arial" w:hAnsi="Arial" w:cs="Arial"/>
        </w:rPr>
      </w:pPr>
      <w:r w:rsidRPr="00722711">
        <w:rPr>
          <w:rFonts w:ascii="Arial" w:eastAsia="Times New Roman" w:hAnsi="Arial" w:cs="Arial"/>
        </w:rPr>
        <w:t xml:space="preserve"> </w:t>
      </w:r>
    </w:p>
    <w:p w14:paraId="28AC5742" w14:textId="77777777" w:rsidR="002F22E7" w:rsidRPr="00722711" w:rsidRDefault="002F22E7" w:rsidP="00722711">
      <w:pPr>
        <w:spacing w:after="0" w:line="276" w:lineRule="auto"/>
        <w:jc w:val="both"/>
        <w:rPr>
          <w:rFonts w:ascii="Arial" w:eastAsia="Arial" w:hAnsi="Arial" w:cs="Arial"/>
        </w:rPr>
      </w:pPr>
    </w:p>
    <w:p w14:paraId="3A7FD633" w14:textId="6E577310" w:rsidR="000E0BDD" w:rsidRPr="00722711" w:rsidRDefault="00D80759" w:rsidP="00722711">
      <w:pPr>
        <w:spacing w:after="0" w:line="276" w:lineRule="auto"/>
        <w:jc w:val="both"/>
        <w:rPr>
          <w:rFonts w:ascii="Arial" w:eastAsia="Arial" w:hAnsi="Arial" w:cs="Arial"/>
        </w:rPr>
      </w:pPr>
      <w:r w:rsidRPr="00722711">
        <w:rPr>
          <w:rFonts w:ascii="Arial" w:eastAsia="Arial" w:hAnsi="Arial" w:cs="Arial"/>
        </w:rPr>
        <w:t xml:space="preserve">During declared health emergencies, the District will implement policies and procedures consistent with applicable Centers for Disease Control and Prevention (CDC) and Florida Department of Health (FDOH) guidance.  In addition, as applicable, the District will consult with and comply with applicable local health department protections. Requirements </w:t>
      </w:r>
      <w:r w:rsidR="00DC5EDD" w:rsidRPr="00722711">
        <w:rPr>
          <w:rFonts w:ascii="Arial" w:eastAsia="Arial" w:hAnsi="Arial" w:cs="Arial"/>
        </w:rPr>
        <w:t>and procedures established</w:t>
      </w:r>
      <w:r w:rsidRPr="00722711">
        <w:rPr>
          <w:rFonts w:ascii="Arial" w:eastAsia="Arial" w:hAnsi="Arial" w:cs="Arial"/>
        </w:rPr>
        <w:t xml:space="preserve"> by the District </w:t>
      </w:r>
      <w:r w:rsidR="00DC5EDD" w:rsidRPr="00722711">
        <w:rPr>
          <w:rFonts w:ascii="Arial" w:eastAsia="Arial" w:hAnsi="Arial" w:cs="Arial"/>
        </w:rPr>
        <w:t xml:space="preserve">in response to an emergency </w:t>
      </w:r>
      <w:r w:rsidR="00E44E3F" w:rsidRPr="00722711">
        <w:rPr>
          <w:rFonts w:ascii="Arial" w:eastAsia="Arial" w:hAnsi="Arial" w:cs="Arial"/>
        </w:rPr>
        <w:t>affecting</w:t>
      </w:r>
      <w:r w:rsidR="00DC5EDD" w:rsidRPr="00722711">
        <w:rPr>
          <w:rFonts w:ascii="Arial" w:eastAsia="Arial" w:hAnsi="Arial" w:cs="Arial"/>
        </w:rPr>
        <w:t xml:space="preserve"> the health safety and welfare of our students and staff </w:t>
      </w:r>
      <w:r w:rsidRPr="00722711">
        <w:rPr>
          <w:rFonts w:ascii="Arial" w:eastAsia="Arial" w:hAnsi="Arial" w:cs="Arial"/>
        </w:rPr>
        <w:t>will take precedence over provisions of the Parent/Student Handbook when necessary</w:t>
      </w:r>
      <w:r w:rsidR="00E44E3F" w:rsidRPr="00722711">
        <w:rPr>
          <w:rFonts w:ascii="Arial" w:eastAsia="Arial" w:hAnsi="Arial" w:cs="Arial"/>
        </w:rPr>
        <w:t xml:space="preserve"> and until the emergency has ended</w:t>
      </w:r>
      <w:r w:rsidRPr="00722711">
        <w:rPr>
          <w:rFonts w:ascii="Arial" w:eastAsia="Arial" w:hAnsi="Arial" w:cs="Arial"/>
        </w:rPr>
        <w:t xml:space="preserve">.  </w:t>
      </w:r>
      <w:r w:rsidR="17BD8DD2" w:rsidRPr="00722711">
        <w:rPr>
          <w:rFonts w:ascii="Arial" w:eastAsia="Arial" w:hAnsi="Arial" w:cs="Arial"/>
        </w:rPr>
        <w:t xml:space="preserve">Due to circumstances related to the COVID-19 public health emergency, Miami-Dade County Public Schools may </w:t>
      </w:r>
      <w:r w:rsidR="00060FD2" w:rsidRPr="00722711">
        <w:rPr>
          <w:rFonts w:ascii="Arial" w:eastAsia="Arial" w:hAnsi="Arial" w:cs="Arial"/>
        </w:rPr>
        <w:t xml:space="preserve">need to </w:t>
      </w:r>
      <w:r w:rsidR="17BD8DD2" w:rsidRPr="00722711">
        <w:rPr>
          <w:rFonts w:ascii="Arial" w:eastAsia="Arial" w:hAnsi="Arial" w:cs="Arial"/>
        </w:rPr>
        <w:t xml:space="preserve">alter or suspend select in-person operations to protect the health and safety of its students, employees, and their families. </w:t>
      </w:r>
      <w:r w:rsidR="006673B3" w:rsidRPr="00722711">
        <w:rPr>
          <w:rFonts w:ascii="Arial" w:eastAsia="Arial" w:hAnsi="Arial" w:cs="Arial"/>
        </w:rPr>
        <w:t>Please refer to</w:t>
      </w:r>
      <w:r w:rsidR="00371A11" w:rsidRPr="00722711">
        <w:rPr>
          <w:rFonts w:ascii="Arial" w:eastAsia="Arial" w:hAnsi="Arial" w:cs="Arial"/>
        </w:rPr>
        <w:t xml:space="preserve"> </w:t>
      </w:r>
      <w:r w:rsidR="004C5F3D" w:rsidRPr="00722711">
        <w:rPr>
          <w:rFonts w:ascii="Arial" w:eastAsia="Arial" w:hAnsi="Arial" w:cs="Arial"/>
        </w:rPr>
        <w:t>http://reopening.dadeschools.net/index.html</w:t>
      </w:r>
      <w:r w:rsidR="004F2F61" w:rsidRPr="00722711">
        <w:rPr>
          <w:rFonts w:ascii="Arial" w:eastAsia="Arial" w:hAnsi="Arial" w:cs="Arial"/>
        </w:rPr>
        <w:t xml:space="preserve"> </w:t>
      </w:r>
      <w:r w:rsidR="002659EA" w:rsidRPr="00722711">
        <w:rPr>
          <w:rFonts w:ascii="Arial" w:eastAsia="Arial" w:hAnsi="Arial" w:cs="Arial"/>
        </w:rPr>
        <w:t xml:space="preserve">to </w:t>
      </w:r>
      <w:r w:rsidR="00297FAC" w:rsidRPr="00722711">
        <w:rPr>
          <w:rFonts w:ascii="Arial" w:eastAsia="Arial" w:hAnsi="Arial" w:cs="Arial"/>
        </w:rPr>
        <w:t xml:space="preserve">find </w:t>
      </w:r>
      <w:r w:rsidR="001A00BC" w:rsidRPr="00722711">
        <w:rPr>
          <w:rFonts w:ascii="Arial" w:eastAsia="Arial" w:hAnsi="Arial" w:cs="Arial"/>
        </w:rPr>
        <w:t xml:space="preserve">updated </w:t>
      </w:r>
      <w:r w:rsidR="00297FAC" w:rsidRPr="00722711">
        <w:rPr>
          <w:rFonts w:ascii="Arial" w:eastAsia="Arial" w:hAnsi="Arial" w:cs="Arial"/>
        </w:rPr>
        <w:t xml:space="preserve">information </w:t>
      </w:r>
      <w:r w:rsidR="006C2677" w:rsidRPr="00722711">
        <w:rPr>
          <w:rFonts w:ascii="Arial" w:eastAsia="Arial" w:hAnsi="Arial" w:cs="Arial"/>
        </w:rPr>
        <w:t xml:space="preserve">regarding the District’s reopening plan.  </w:t>
      </w:r>
      <w:r w:rsidR="17BD8DD2" w:rsidRPr="00722711">
        <w:rPr>
          <w:rFonts w:ascii="Arial" w:eastAsia="Arial" w:hAnsi="Arial" w:cs="Arial"/>
        </w:rPr>
        <w:t xml:space="preserve">The following procedures and guidelines are applicable </w:t>
      </w:r>
      <w:r w:rsidR="00BA61AF" w:rsidRPr="00722711">
        <w:rPr>
          <w:rFonts w:ascii="Arial" w:eastAsia="Arial" w:hAnsi="Arial" w:cs="Arial"/>
        </w:rPr>
        <w:t xml:space="preserve">to student attendance in brick and mortar buildings </w:t>
      </w:r>
      <w:r w:rsidR="17BD8DD2" w:rsidRPr="00722711">
        <w:rPr>
          <w:rFonts w:ascii="Arial" w:eastAsia="Arial" w:hAnsi="Arial" w:cs="Arial"/>
        </w:rPr>
        <w:t xml:space="preserve">during </w:t>
      </w:r>
      <w:r w:rsidR="00C67B62" w:rsidRPr="00722711">
        <w:rPr>
          <w:rFonts w:ascii="Arial" w:eastAsia="Arial" w:hAnsi="Arial" w:cs="Arial"/>
        </w:rPr>
        <w:t xml:space="preserve">Stage II reopening.  </w:t>
      </w:r>
    </w:p>
    <w:p w14:paraId="2E991EF2" w14:textId="21EBF3C5" w:rsidR="6D0C2CFD" w:rsidRPr="00722711" w:rsidRDefault="6D0C2CFD" w:rsidP="00722711">
      <w:pPr>
        <w:spacing w:after="0" w:line="276" w:lineRule="auto"/>
        <w:jc w:val="both"/>
        <w:rPr>
          <w:rFonts w:ascii="Arial" w:eastAsia="Arial" w:hAnsi="Arial" w:cs="Arial"/>
        </w:rPr>
      </w:pPr>
    </w:p>
    <w:p w14:paraId="1A101AC9" w14:textId="6561CEF3" w:rsidR="51D270FF" w:rsidRPr="00442682" w:rsidRDefault="51D270FF" w:rsidP="00722711">
      <w:pPr>
        <w:spacing w:after="0" w:line="276" w:lineRule="auto"/>
        <w:jc w:val="both"/>
        <w:rPr>
          <w:rFonts w:ascii="Arial" w:eastAsia="Arial" w:hAnsi="Arial" w:cs="Arial"/>
          <w:b/>
          <w:bCs/>
        </w:rPr>
      </w:pPr>
      <w:r w:rsidRPr="00442682">
        <w:rPr>
          <w:rFonts w:ascii="Arial" w:eastAsia="Arial" w:hAnsi="Arial" w:cs="Arial"/>
          <w:b/>
          <w:bCs/>
        </w:rPr>
        <w:t>Arrival Procedures</w:t>
      </w:r>
      <w:r w:rsidR="00787639" w:rsidRPr="00442682">
        <w:rPr>
          <w:rFonts w:ascii="Arial" w:eastAsia="Arial" w:hAnsi="Arial" w:cs="Arial"/>
          <w:b/>
          <w:bCs/>
        </w:rPr>
        <w:t xml:space="preserve"> During Stage II</w:t>
      </w:r>
    </w:p>
    <w:p w14:paraId="6DF68A35"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 xml:space="preserve">School Hours are 7:40 am – 3:35 pm. Arrival times are somewhat staggered as buses start arriving from Metro station at 6:35 am and parents drop off starting around 7:00 am.  </w:t>
      </w:r>
    </w:p>
    <w:p w14:paraId="26210D50"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Parent/guardian drop-off and bus riders will come in through the school courtyard entrance on NE 2</w:t>
      </w:r>
      <w:r w:rsidRPr="00442682">
        <w:rPr>
          <w:rFonts w:ascii="Arial" w:hAnsi="Arial" w:cs="Arial"/>
          <w:vertAlign w:val="superscript"/>
        </w:rPr>
        <w:t>nd</w:t>
      </w:r>
      <w:r w:rsidRPr="00442682">
        <w:rPr>
          <w:rFonts w:ascii="Arial" w:hAnsi="Arial" w:cs="Arial"/>
        </w:rPr>
        <w:t xml:space="preserve"> Av. Parents are to remain in their vehicle when dropping off.</w:t>
      </w:r>
    </w:p>
    <w:p w14:paraId="5D088BDB"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Students who need to turn in an admit will go to the Cafeteria and students who arrive late (7:40 am. – 8:00 am) will go to the cafeteria to turn in their admit and /or to obtain a late pass.  After 8:00 am report to the attendance office.</w:t>
      </w:r>
    </w:p>
    <w:p w14:paraId="2BEA2993"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 xml:space="preserve">Safe holding area between 7:00 am and 7:40 am - school courtyard. </w:t>
      </w:r>
    </w:p>
    <w:p w14:paraId="38AA4D5D"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Students may not congregate in the hallways.</w:t>
      </w:r>
    </w:p>
    <w:p w14:paraId="7866B4E9" w14:textId="77777777" w:rsidR="00AA12F0" w:rsidRPr="00442682" w:rsidRDefault="00AA12F0" w:rsidP="00AA12F0">
      <w:pPr>
        <w:pStyle w:val="ListParagraph"/>
        <w:numPr>
          <w:ilvl w:val="0"/>
          <w:numId w:val="11"/>
        </w:numPr>
        <w:spacing w:after="0" w:line="240" w:lineRule="auto"/>
        <w:rPr>
          <w:rFonts w:ascii="Arial" w:hAnsi="Arial" w:cs="Arial"/>
        </w:rPr>
      </w:pPr>
      <w:r w:rsidRPr="00442682">
        <w:rPr>
          <w:rFonts w:ascii="Arial" w:hAnsi="Arial" w:cs="Arial"/>
        </w:rPr>
        <w:t>Arrival and dismissal hubs cannot be created.</w:t>
      </w:r>
    </w:p>
    <w:p w14:paraId="00737DC0" w14:textId="331F03AD" w:rsidR="6D0C2CFD" w:rsidRPr="00442682" w:rsidRDefault="6D0C2CFD" w:rsidP="00722711">
      <w:pPr>
        <w:spacing w:after="0" w:line="276" w:lineRule="auto"/>
        <w:jc w:val="both"/>
        <w:rPr>
          <w:rFonts w:ascii="Arial" w:eastAsia="Arial" w:hAnsi="Arial" w:cs="Arial"/>
          <w:b/>
          <w:bCs/>
          <w:color w:val="000000" w:themeColor="text1"/>
        </w:rPr>
      </w:pPr>
    </w:p>
    <w:p w14:paraId="01DE0181" w14:textId="102472F2" w:rsidR="51D270FF" w:rsidRPr="00442682" w:rsidRDefault="51D270FF" w:rsidP="00722711">
      <w:pPr>
        <w:spacing w:after="0" w:line="276" w:lineRule="auto"/>
        <w:jc w:val="both"/>
        <w:rPr>
          <w:rFonts w:ascii="Arial" w:eastAsia="Arial" w:hAnsi="Arial" w:cs="Arial"/>
          <w:b/>
          <w:bCs/>
          <w:color w:val="000000" w:themeColor="text1"/>
        </w:rPr>
      </w:pPr>
      <w:r w:rsidRPr="00442682">
        <w:rPr>
          <w:rFonts w:ascii="Arial" w:eastAsia="Arial" w:hAnsi="Arial" w:cs="Arial"/>
          <w:b/>
          <w:bCs/>
          <w:color w:val="000000" w:themeColor="text1"/>
        </w:rPr>
        <w:t>Dismissal Procedures</w:t>
      </w:r>
      <w:r w:rsidR="00787639" w:rsidRPr="00442682">
        <w:rPr>
          <w:rFonts w:ascii="Arial" w:eastAsia="Arial" w:hAnsi="Arial" w:cs="Arial"/>
          <w:b/>
          <w:bCs/>
          <w:color w:val="000000" w:themeColor="text1"/>
        </w:rPr>
        <w:t xml:space="preserve"> During Stage II</w:t>
      </w:r>
    </w:p>
    <w:p w14:paraId="5D852B16" w14:textId="77777777"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 xml:space="preserve">DASH is predominantly a commuter school where </w:t>
      </w:r>
      <w:proofErr w:type="gramStart"/>
      <w:r w:rsidRPr="00442682">
        <w:rPr>
          <w:rFonts w:ascii="Arial" w:hAnsi="Arial" w:cs="Arial"/>
        </w:rPr>
        <w:t>the majority of</w:t>
      </w:r>
      <w:proofErr w:type="gramEnd"/>
      <w:r w:rsidRPr="00442682">
        <w:rPr>
          <w:rFonts w:ascii="Arial" w:hAnsi="Arial" w:cs="Arial"/>
        </w:rPr>
        <w:t xml:space="preserve"> students depend on public transportation.  </w:t>
      </w:r>
    </w:p>
    <w:p w14:paraId="58D2D8FC" w14:textId="1B34D6C6"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 xml:space="preserve">Dismissal will only be staggered by hallway to avoid crowding. </w:t>
      </w:r>
    </w:p>
    <w:p w14:paraId="2BDB2E43" w14:textId="77777777"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Exits: Bus/Metro riders to courtyard - main gate to NE 2</w:t>
      </w:r>
      <w:r w:rsidRPr="00442682">
        <w:rPr>
          <w:rFonts w:ascii="Arial" w:hAnsi="Arial" w:cs="Arial"/>
          <w:vertAlign w:val="superscript"/>
        </w:rPr>
        <w:t>nd</w:t>
      </w:r>
      <w:r w:rsidRPr="00442682">
        <w:rPr>
          <w:rFonts w:ascii="Arial" w:hAnsi="Arial" w:cs="Arial"/>
        </w:rPr>
        <w:t xml:space="preserve"> Av</w:t>
      </w:r>
    </w:p>
    <w:p w14:paraId="128A9DB4" w14:textId="77777777" w:rsidR="00A13B59" w:rsidRPr="00442682" w:rsidRDefault="00A13B59" w:rsidP="00A13B59">
      <w:pPr>
        <w:pStyle w:val="ListParagraph"/>
        <w:jc w:val="both"/>
        <w:rPr>
          <w:rFonts w:ascii="Arial" w:hAnsi="Arial" w:cs="Arial"/>
        </w:rPr>
      </w:pPr>
      <w:r w:rsidRPr="00442682">
        <w:rPr>
          <w:rFonts w:ascii="Arial" w:hAnsi="Arial" w:cs="Arial"/>
        </w:rPr>
        <w:t xml:space="preserve">           Walkers/Parent Pick-up exit through breezeway onto NE 39</w:t>
      </w:r>
      <w:r w:rsidRPr="00442682">
        <w:rPr>
          <w:rFonts w:ascii="Arial" w:hAnsi="Arial" w:cs="Arial"/>
          <w:vertAlign w:val="superscript"/>
        </w:rPr>
        <w:t>th</w:t>
      </w:r>
      <w:r w:rsidRPr="00442682">
        <w:rPr>
          <w:rFonts w:ascii="Arial" w:hAnsi="Arial" w:cs="Arial"/>
        </w:rPr>
        <w:t xml:space="preserve"> Street</w:t>
      </w:r>
    </w:p>
    <w:p w14:paraId="6AD0C24D" w14:textId="08B873B9"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Staff will be stationed at different areas of the school to assist with dismissal</w:t>
      </w:r>
      <w:r w:rsidR="00442682" w:rsidRPr="00442682">
        <w:rPr>
          <w:rFonts w:ascii="Arial" w:hAnsi="Arial" w:cs="Arial"/>
        </w:rPr>
        <w:t>.</w:t>
      </w:r>
    </w:p>
    <w:p w14:paraId="2077C7B0" w14:textId="77777777"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 xml:space="preserve">When a student is being picked up prior to dismissal, Parent/guardian or other authorized person must report to the Raptor station and provide required documentation which will be processed by the security monitor.  Office staff will verify the individual picking up the student is authorized and will call for the student.  The parent/guardian or other authorized person will wait at the lobby for the student.  No one will enter the school building without an appointment. </w:t>
      </w:r>
    </w:p>
    <w:p w14:paraId="2E34605D" w14:textId="77777777" w:rsidR="00A13B59" w:rsidRPr="00442682" w:rsidRDefault="00A13B59" w:rsidP="00A13B59">
      <w:pPr>
        <w:pStyle w:val="ListParagraph"/>
        <w:numPr>
          <w:ilvl w:val="0"/>
          <w:numId w:val="13"/>
        </w:numPr>
        <w:spacing w:line="259" w:lineRule="auto"/>
        <w:jc w:val="both"/>
        <w:rPr>
          <w:rFonts w:ascii="Arial" w:hAnsi="Arial" w:cs="Arial"/>
        </w:rPr>
      </w:pPr>
      <w:r w:rsidRPr="00442682">
        <w:rPr>
          <w:rFonts w:ascii="Arial" w:hAnsi="Arial" w:cs="Arial"/>
        </w:rPr>
        <w:t>All staff members will be reminding students to maintain appropriate social distance, use of face coverings, follow traffic patterns, and the use the disinfecting stations positioned in their classrooms as they are exiting the building.</w:t>
      </w:r>
    </w:p>
    <w:p w14:paraId="3E1A83E5" w14:textId="77777777" w:rsidR="00771DCC" w:rsidRPr="00722711" w:rsidRDefault="00771DCC" w:rsidP="00722711">
      <w:pPr>
        <w:spacing w:after="0" w:line="276" w:lineRule="auto"/>
        <w:jc w:val="both"/>
        <w:rPr>
          <w:rFonts w:ascii="Arial" w:eastAsia="Arial" w:hAnsi="Arial" w:cs="Arial"/>
          <w:color w:val="0000FF"/>
        </w:rPr>
      </w:pPr>
    </w:p>
    <w:p w14:paraId="7D02DE77" w14:textId="5CCFF8FD" w:rsidR="005C699A" w:rsidRDefault="005C699A" w:rsidP="00722711">
      <w:pPr>
        <w:spacing w:after="0" w:line="276" w:lineRule="auto"/>
        <w:jc w:val="both"/>
        <w:rPr>
          <w:rFonts w:ascii="Arial" w:eastAsia="Arial" w:hAnsi="Arial" w:cs="Arial"/>
        </w:rPr>
      </w:pPr>
      <w:r w:rsidRPr="00722711">
        <w:rPr>
          <w:rFonts w:ascii="Arial" w:eastAsia="Arial" w:hAnsi="Arial" w:cs="Arial"/>
        </w:rPr>
        <w:t>Children</w:t>
      </w:r>
      <w:r w:rsidR="006B3333" w:rsidRPr="00722711">
        <w:rPr>
          <w:rFonts w:ascii="Arial" w:eastAsia="Arial" w:hAnsi="Arial" w:cs="Arial"/>
        </w:rPr>
        <w:t>,</w:t>
      </w:r>
      <w:r w:rsidRPr="00722711">
        <w:rPr>
          <w:rFonts w:ascii="Arial" w:eastAsia="Arial" w:hAnsi="Arial" w:cs="Arial"/>
        </w:rPr>
        <w:t xml:space="preserve"> parents and visitors </w:t>
      </w:r>
      <w:r w:rsidR="006D1DD3" w:rsidRPr="00722711">
        <w:rPr>
          <w:rFonts w:ascii="Arial" w:eastAsia="Arial" w:hAnsi="Arial" w:cs="Arial"/>
        </w:rPr>
        <w:t>are always required to maintain the maximum amount of social distancing possible during</w:t>
      </w:r>
      <w:r w:rsidRPr="00722711">
        <w:rPr>
          <w:rFonts w:ascii="Arial" w:eastAsia="Arial" w:hAnsi="Arial" w:cs="Arial"/>
        </w:rPr>
        <w:t xml:space="preserve"> </w:t>
      </w:r>
      <w:r w:rsidR="00381ED2">
        <w:rPr>
          <w:rFonts w:ascii="Arial" w:eastAsia="Arial" w:hAnsi="Arial" w:cs="Arial"/>
        </w:rPr>
        <w:t>dismissal</w:t>
      </w:r>
      <w:r w:rsidRPr="00722711">
        <w:rPr>
          <w:rFonts w:ascii="Arial" w:eastAsia="Arial" w:hAnsi="Arial" w:cs="Arial"/>
        </w:rPr>
        <w:t xml:space="preserve">.  No one should congregate in large groups. </w:t>
      </w:r>
    </w:p>
    <w:p w14:paraId="318FE93D" w14:textId="77777777" w:rsidR="00B8465F" w:rsidRPr="00722711" w:rsidRDefault="00B8465F" w:rsidP="00722711">
      <w:pPr>
        <w:spacing w:after="0" w:line="276" w:lineRule="auto"/>
        <w:jc w:val="both"/>
        <w:rPr>
          <w:rFonts w:ascii="Arial" w:eastAsia="Arial" w:hAnsi="Arial" w:cs="Arial"/>
        </w:rPr>
      </w:pPr>
    </w:p>
    <w:p w14:paraId="13E662F8" w14:textId="2292EAED" w:rsidR="00165614" w:rsidRPr="00442682" w:rsidRDefault="006D1DD3" w:rsidP="00722711">
      <w:pPr>
        <w:spacing w:after="0" w:line="276" w:lineRule="auto"/>
        <w:jc w:val="both"/>
        <w:rPr>
          <w:rFonts w:ascii="Arial" w:eastAsia="Arial" w:hAnsi="Arial" w:cs="Arial"/>
          <w:b/>
          <w:bCs/>
        </w:rPr>
      </w:pPr>
      <w:r w:rsidRPr="00442682">
        <w:rPr>
          <w:rFonts w:ascii="Arial" w:eastAsia="Arial" w:hAnsi="Arial" w:cs="Arial"/>
          <w:b/>
          <w:bCs/>
        </w:rPr>
        <w:t>Breakfast/</w:t>
      </w:r>
      <w:r w:rsidR="00165614" w:rsidRPr="00442682">
        <w:rPr>
          <w:rFonts w:ascii="Arial" w:eastAsia="Arial" w:hAnsi="Arial" w:cs="Arial"/>
          <w:b/>
          <w:bCs/>
        </w:rPr>
        <w:t>Lunch</w:t>
      </w:r>
      <w:r w:rsidR="00787639" w:rsidRPr="00442682">
        <w:rPr>
          <w:rFonts w:ascii="Arial" w:eastAsia="Arial" w:hAnsi="Arial" w:cs="Arial"/>
          <w:b/>
          <w:bCs/>
        </w:rPr>
        <w:t xml:space="preserve"> During Stage II</w:t>
      </w:r>
    </w:p>
    <w:p w14:paraId="3D36C18E" w14:textId="77777777" w:rsidR="00B8465F" w:rsidRPr="00442682" w:rsidRDefault="00B8465F" w:rsidP="00B8465F">
      <w:pPr>
        <w:pStyle w:val="ListParagraph"/>
        <w:numPr>
          <w:ilvl w:val="0"/>
          <w:numId w:val="11"/>
        </w:numPr>
        <w:spacing w:after="0" w:line="240" w:lineRule="auto"/>
        <w:rPr>
          <w:rFonts w:ascii="Arial" w:hAnsi="Arial" w:cs="Arial"/>
        </w:rPr>
      </w:pPr>
      <w:r w:rsidRPr="00442682">
        <w:rPr>
          <w:rFonts w:ascii="Arial" w:hAnsi="Arial" w:cs="Arial"/>
        </w:rPr>
        <w:t>Students who are eating breakfast may proceed to the cafeteria from 7:00 a.m. to 7:35 am.</w:t>
      </w:r>
    </w:p>
    <w:p w14:paraId="78AC3894" w14:textId="77777777" w:rsidR="00B8465F" w:rsidRPr="00442682" w:rsidRDefault="00B8465F" w:rsidP="00B8465F">
      <w:pPr>
        <w:pStyle w:val="ListParagraph"/>
        <w:numPr>
          <w:ilvl w:val="0"/>
          <w:numId w:val="11"/>
        </w:numPr>
        <w:spacing w:after="0" w:line="240" w:lineRule="auto"/>
        <w:rPr>
          <w:rFonts w:ascii="Arial" w:hAnsi="Arial" w:cs="Arial"/>
        </w:rPr>
      </w:pPr>
      <w:r w:rsidRPr="00442682">
        <w:rPr>
          <w:rFonts w:ascii="Arial" w:hAnsi="Arial" w:cs="Arial"/>
        </w:rPr>
        <w:t xml:space="preserve">Breakfast will be ready to grab and go from 7:00 am – 7:30 am. </w:t>
      </w:r>
    </w:p>
    <w:p w14:paraId="794B44BC" w14:textId="77777777" w:rsidR="00B8465F" w:rsidRPr="00442682" w:rsidRDefault="00B8465F" w:rsidP="00722711">
      <w:pPr>
        <w:spacing w:after="0" w:line="276" w:lineRule="auto"/>
        <w:jc w:val="both"/>
        <w:rPr>
          <w:rFonts w:ascii="Arial" w:eastAsia="Arial" w:hAnsi="Arial" w:cs="Arial"/>
          <w:b/>
          <w:bCs/>
        </w:rPr>
      </w:pPr>
    </w:p>
    <w:p w14:paraId="3A10EDC5" w14:textId="2F1EC4DF" w:rsidR="00165614" w:rsidRPr="00722711" w:rsidRDefault="00165614" w:rsidP="00722711">
      <w:pPr>
        <w:spacing w:after="0" w:line="276" w:lineRule="auto"/>
        <w:jc w:val="both"/>
        <w:rPr>
          <w:rFonts w:ascii="Arial" w:eastAsia="Arial" w:hAnsi="Arial" w:cs="Arial"/>
          <w:b/>
          <w:bCs/>
          <w:u w:val="single"/>
        </w:rPr>
      </w:pPr>
    </w:p>
    <w:p w14:paraId="2F97864D" w14:textId="2849C65D" w:rsidR="51D270FF" w:rsidRPr="00E5292F" w:rsidRDefault="51D270FF" w:rsidP="00722711">
      <w:pPr>
        <w:spacing w:after="0" w:line="276" w:lineRule="auto"/>
        <w:jc w:val="both"/>
        <w:rPr>
          <w:rFonts w:ascii="Arial" w:eastAsia="Arial" w:hAnsi="Arial" w:cs="Arial"/>
          <w:b/>
          <w:bCs/>
        </w:rPr>
      </w:pPr>
      <w:r w:rsidRPr="00E5292F">
        <w:rPr>
          <w:rFonts w:ascii="Arial" w:eastAsia="Arial" w:hAnsi="Arial" w:cs="Arial"/>
          <w:b/>
          <w:bCs/>
        </w:rPr>
        <w:t xml:space="preserve">Before/After School </w:t>
      </w:r>
    </w:p>
    <w:p w14:paraId="1D1FC7C0" w14:textId="3D23FA65" w:rsidR="51D270FF" w:rsidRPr="001F5FF8" w:rsidRDefault="005A7752" w:rsidP="00722711">
      <w:pPr>
        <w:spacing w:after="0" w:line="276" w:lineRule="auto"/>
        <w:jc w:val="both"/>
        <w:rPr>
          <w:rFonts w:ascii="Arial" w:eastAsia="Arial" w:hAnsi="Arial" w:cs="Arial"/>
        </w:rPr>
      </w:pPr>
      <w:r w:rsidRPr="001F5FF8">
        <w:rPr>
          <w:rFonts w:ascii="Arial" w:eastAsia="Arial" w:hAnsi="Arial" w:cs="Arial"/>
        </w:rPr>
        <w:t xml:space="preserve">DASH does not have before </w:t>
      </w:r>
      <w:r w:rsidR="00AE7449" w:rsidRPr="001F5FF8">
        <w:rPr>
          <w:rFonts w:ascii="Arial" w:eastAsia="Arial" w:hAnsi="Arial" w:cs="Arial"/>
        </w:rPr>
        <w:t xml:space="preserve">/after </w:t>
      </w:r>
      <w:r w:rsidR="00D5666F" w:rsidRPr="001F5FF8">
        <w:rPr>
          <w:rFonts w:ascii="Arial" w:eastAsia="Arial" w:hAnsi="Arial" w:cs="Arial"/>
        </w:rPr>
        <w:t>program</w:t>
      </w:r>
      <w:r w:rsidR="00E53E0A">
        <w:rPr>
          <w:rFonts w:ascii="Arial" w:eastAsia="Arial" w:hAnsi="Arial" w:cs="Arial"/>
        </w:rPr>
        <w:t>.</w:t>
      </w:r>
    </w:p>
    <w:p w14:paraId="60B521F8" w14:textId="1FE5032F" w:rsidR="00D819F9" w:rsidRPr="00722711" w:rsidRDefault="00D819F9" w:rsidP="00722711">
      <w:pPr>
        <w:spacing w:after="0" w:line="276" w:lineRule="auto"/>
        <w:jc w:val="both"/>
        <w:rPr>
          <w:rFonts w:ascii="Arial" w:eastAsia="Arial" w:hAnsi="Arial" w:cs="Arial"/>
        </w:rPr>
      </w:pPr>
    </w:p>
    <w:p w14:paraId="2FB7DE9E" w14:textId="274C856B" w:rsidR="00D819F9" w:rsidRPr="00722711" w:rsidRDefault="00DC4B2F" w:rsidP="00722711">
      <w:pPr>
        <w:spacing w:after="0" w:line="276" w:lineRule="auto"/>
        <w:jc w:val="both"/>
        <w:rPr>
          <w:rFonts w:ascii="Arial" w:eastAsia="Arial" w:hAnsi="Arial" w:cs="Arial"/>
          <w:b/>
          <w:bCs/>
        </w:rPr>
      </w:pPr>
      <w:r w:rsidRPr="00722711">
        <w:rPr>
          <w:rFonts w:ascii="Arial" w:eastAsia="Arial" w:hAnsi="Arial" w:cs="Arial"/>
          <w:b/>
          <w:bCs/>
        </w:rPr>
        <w:t>School Transitions</w:t>
      </w:r>
    </w:p>
    <w:p w14:paraId="4DDFF3AF" w14:textId="5E675EFE" w:rsidR="00DC4B2F" w:rsidRPr="00722711" w:rsidRDefault="00EE2984" w:rsidP="00722711">
      <w:pPr>
        <w:spacing w:after="0" w:line="276" w:lineRule="auto"/>
        <w:jc w:val="both"/>
        <w:rPr>
          <w:rFonts w:ascii="Arial" w:hAnsi="Arial" w:cs="Arial"/>
        </w:rPr>
      </w:pPr>
      <w:r w:rsidRPr="00722711">
        <w:rPr>
          <w:rFonts w:ascii="Arial" w:hAnsi="Arial" w:cs="Arial"/>
        </w:rPr>
        <w:t xml:space="preserve">All MDCPS schools have put procedures in place to limit large group gatherings.  Signage has been placed throughout every campus to remind </w:t>
      </w:r>
      <w:r w:rsidR="000D1A32" w:rsidRPr="00722711">
        <w:rPr>
          <w:rFonts w:ascii="Arial" w:hAnsi="Arial" w:cs="Arial"/>
        </w:rPr>
        <w:t xml:space="preserve">students of the expectations to promote the safest learning environment possible.  When transition between classrooms is necessary schools have developed a plan </w:t>
      </w:r>
      <w:r w:rsidR="00DC4B2F" w:rsidRPr="00722711">
        <w:rPr>
          <w:rFonts w:ascii="Arial" w:hAnsi="Arial" w:cs="Arial"/>
        </w:rPr>
        <w:t>of either</w:t>
      </w:r>
      <w:r w:rsidR="001039C4" w:rsidRPr="00722711">
        <w:rPr>
          <w:rFonts w:ascii="Arial" w:hAnsi="Arial" w:cs="Arial"/>
        </w:rPr>
        <w:t xml:space="preserve"> one way or</w:t>
      </w:r>
      <w:r w:rsidR="009536B4" w:rsidRPr="00722711">
        <w:rPr>
          <w:rFonts w:ascii="Arial" w:hAnsi="Arial" w:cs="Arial"/>
        </w:rPr>
        <w:t xml:space="preserve"> </w:t>
      </w:r>
      <w:r w:rsidR="007E3015" w:rsidRPr="00722711">
        <w:rPr>
          <w:rFonts w:ascii="Arial" w:hAnsi="Arial" w:cs="Arial"/>
        </w:rPr>
        <w:t>two-lane</w:t>
      </w:r>
      <w:r w:rsidR="009536B4" w:rsidRPr="00722711">
        <w:rPr>
          <w:rFonts w:ascii="Arial" w:hAnsi="Arial" w:cs="Arial"/>
        </w:rPr>
        <w:t xml:space="preserve"> hallways depending on school design and need.  School staff will monitor transitions to ensure students are maintaining maximum social distancing and wearing </w:t>
      </w:r>
      <w:r w:rsidR="006B3333" w:rsidRPr="00722711">
        <w:rPr>
          <w:rFonts w:ascii="Arial" w:hAnsi="Arial" w:cs="Arial"/>
        </w:rPr>
        <w:t>face coverings</w:t>
      </w:r>
      <w:r w:rsidR="009536B4" w:rsidRPr="00722711">
        <w:rPr>
          <w:rFonts w:ascii="Arial" w:hAnsi="Arial" w:cs="Arial"/>
        </w:rPr>
        <w:t xml:space="preserve">.  Parents should remind students of the need to comply with school procedures to ensure their safety as well as their classmates.  </w:t>
      </w:r>
    </w:p>
    <w:p w14:paraId="09540EFA" w14:textId="78CF43E4" w:rsidR="00DC4B2F" w:rsidRPr="00233910" w:rsidRDefault="00DC4B2F" w:rsidP="00722711">
      <w:pPr>
        <w:spacing w:after="0" w:line="276" w:lineRule="auto"/>
        <w:jc w:val="both"/>
        <w:rPr>
          <w:rFonts w:ascii="Arial" w:hAnsi="Arial" w:cs="Arial"/>
        </w:rPr>
      </w:pPr>
    </w:p>
    <w:p w14:paraId="603E82F8" w14:textId="512948A9"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 xml:space="preserve">U Hall and I Hall will be designated as one-way traffic hallways. MID Hallway will remain 2-way traffic.  </w:t>
      </w:r>
    </w:p>
    <w:p w14:paraId="593354A3"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Staggered transitions will be utilized to mitigate congestion in hallways.</w:t>
      </w:r>
    </w:p>
    <w:p w14:paraId="2142C450" w14:textId="77777777" w:rsidR="00233910" w:rsidRPr="00233910" w:rsidRDefault="00233910" w:rsidP="00233910">
      <w:pPr>
        <w:pStyle w:val="ListParagraph"/>
        <w:widowControl w:val="0"/>
        <w:numPr>
          <w:ilvl w:val="0"/>
          <w:numId w:val="14"/>
        </w:numPr>
        <w:autoSpaceDE w:val="0"/>
        <w:autoSpaceDN w:val="0"/>
        <w:spacing w:line="259" w:lineRule="auto"/>
        <w:jc w:val="both"/>
        <w:rPr>
          <w:rFonts w:ascii="Arial" w:hAnsi="Arial" w:cs="Arial"/>
        </w:rPr>
      </w:pPr>
      <w:r w:rsidRPr="00233910">
        <w:rPr>
          <w:rFonts w:ascii="Arial" w:hAnsi="Arial" w:cs="Arial"/>
        </w:rPr>
        <w:t>Teacher transitions are not possible.</w:t>
      </w:r>
    </w:p>
    <w:p w14:paraId="1971F566"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Gang Bathrooms will be closed during transitions</w:t>
      </w:r>
    </w:p>
    <w:p w14:paraId="43E016B5"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Security will monitor hallway during transitions to ensure constant traffic flow without crowding</w:t>
      </w:r>
    </w:p>
    <w:p w14:paraId="06D3F0A1"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Exterior walkway under awnings will be utilized as walkway to enter I Hall</w:t>
      </w:r>
    </w:p>
    <w:p w14:paraId="0BC2FFEC"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ALL Students, faculty and staff will receive a map indicating traffic flow</w:t>
      </w:r>
    </w:p>
    <w:p w14:paraId="52E0B363" w14:textId="77777777" w:rsidR="00233910" w:rsidRPr="00233910" w:rsidRDefault="00233910" w:rsidP="00233910">
      <w:pPr>
        <w:pStyle w:val="ListParagraph"/>
        <w:numPr>
          <w:ilvl w:val="0"/>
          <w:numId w:val="14"/>
        </w:numPr>
        <w:spacing w:line="259" w:lineRule="auto"/>
        <w:jc w:val="both"/>
        <w:rPr>
          <w:rFonts w:ascii="Arial" w:hAnsi="Arial" w:cs="Arial"/>
        </w:rPr>
      </w:pPr>
      <w:r w:rsidRPr="00233910">
        <w:rPr>
          <w:rFonts w:ascii="Arial" w:hAnsi="Arial" w:cs="Arial"/>
        </w:rPr>
        <w:t xml:space="preserve">Staff will assist with transition- changing of class, lunch, arrival, and dismissal.  The lead teacher, and activities director will monitor the cafeteria during lunch - the exits, entrances and  flow of traffic; the counselors will monitor main office hallway; security monitor R. Washington will supervise the bathrooms and the I- hallway; and all teachers will stand outside their door and monitor the traffic flow.  </w:t>
      </w:r>
    </w:p>
    <w:p w14:paraId="114EAEB7" w14:textId="77777777" w:rsidR="00233910" w:rsidRPr="00233910" w:rsidRDefault="00233910" w:rsidP="00233910">
      <w:pPr>
        <w:rPr>
          <w:rFonts w:ascii="Arial" w:hAnsi="Arial" w:cs="Arial"/>
        </w:rPr>
      </w:pPr>
      <w:r w:rsidRPr="00233910">
        <w:rPr>
          <w:rFonts w:ascii="Arial" w:hAnsi="Arial" w:cs="Arial"/>
        </w:rPr>
        <w:t>All staff members will be reminding students to maintain appropriate social distance, use of face coverings, follow traffic patterns, and the use the disinfecting stations positioned in their classrooms and throughout the school’s hallways.</w:t>
      </w:r>
    </w:p>
    <w:p w14:paraId="57485373" w14:textId="3A13A73B" w:rsidR="000E0BDD" w:rsidRPr="00722711" w:rsidRDefault="005E41B0" w:rsidP="00722711">
      <w:pPr>
        <w:spacing w:after="0" w:line="276" w:lineRule="auto"/>
        <w:jc w:val="both"/>
        <w:rPr>
          <w:rFonts w:ascii="Arial" w:eastAsia="Arial" w:hAnsi="Arial" w:cs="Arial"/>
          <w:b/>
          <w:bCs/>
          <w:u w:val="single"/>
        </w:rPr>
      </w:pPr>
      <w:r w:rsidRPr="00722711">
        <w:rPr>
          <w:rFonts w:ascii="Arial" w:hAnsi="Arial" w:cs="Arial"/>
        </w:rPr>
        <w:t>S</w:t>
      </w:r>
      <w:r w:rsidR="00D819F9" w:rsidRPr="00722711">
        <w:rPr>
          <w:rFonts w:ascii="Arial" w:hAnsi="Arial" w:cs="Arial"/>
        </w:rPr>
        <w:t>chool</w:t>
      </w:r>
      <w:r w:rsidRPr="00722711">
        <w:rPr>
          <w:rFonts w:ascii="Arial" w:hAnsi="Arial" w:cs="Arial"/>
        </w:rPr>
        <w:t xml:space="preserve"> custodial staff </w:t>
      </w:r>
      <w:r w:rsidR="00FD7DCC" w:rsidRPr="00722711">
        <w:rPr>
          <w:rFonts w:ascii="Arial" w:hAnsi="Arial" w:cs="Arial"/>
        </w:rPr>
        <w:t>will perform</w:t>
      </w:r>
      <w:r w:rsidR="00D819F9" w:rsidRPr="00722711">
        <w:rPr>
          <w:rFonts w:ascii="Arial" w:hAnsi="Arial" w:cs="Arial"/>
        </w:rPr>
        <w:t xml:space="preserve"> routine environmental cleaning or regular cleaning for most surfaces. School site custodial procedures have been adjusted to increase the frequency of sanitizing high-touch areas with hospital-grade germicide throughout the day. Upon the end of each day, custodial teams will sanitize all areas of the campus in preparation for the next day of learning.</w:t>
      </w:r>
    </w:p>
    <w:p w14:paraId="1A4F7BF0" w14:textId="77777777" w:rsidR="00F26448" w:rsidRPr="00722711" w:rsidRDefault="00F26448" w:rsidP="00722711">
      <w:pPr>
        <w:spacing w:after="0" w:line="276" w:lineRule="auto"/>
        <w:jc w:val="both"/>
        <w:rPr>
          <w:rFonts w:ascii="Arial" w:eastAsia="Arial" w:hAnsi="Arial" w:cs="Arial"/>
        </w:rPr>
      </w:pPr>
    </w:p>
    <w:p w14:paraId="4DB54C48" w14:textId="4A1EC8BC"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Duty to Report</w:t>
      </w:r>
      <w:r w:rsidR="009E312F" w:rsidRPr="00722711">
        <w:rPr>
          <w:rFonts w:ascii="Arial" w:eastAsia="Arial" w:hAnsi="Arial" w:cs="Arial"/>
          <w:b/>
          <w:bCs/>
        </w:rPr>
        <w:t xml:space="preserve"> Symptoms</w:t>
      </w:r>
    </w:p>
    <w:p w14:paraId="06935E4C" w14:textId="660C02B4" w:rsidR="000E0BDD" w:rsidRPr="00722711" w:rsidRDefault="17BD8DD2" w:rsidP="00722711">
      <w:pPr>
        <w:spacing w:after="0" w:line="276" w:lineRule="auto"/>
        <w:jc w:val="both"/>
        <w:rPr>
          <w:rFonts w:ascii="Arial" w:hAnsi="Arial" w:cs="Arial"/>
        </w:rPr>
      </w:pPr>
      <w:r w:rsidRPr="00722711">
        <w:rPr>
          <w:rFonts w:ascii="Arial" w:eastAsia="Arial" w:hAnsi="Arial" w:cs="Arial"/>
        </w:rPr>
        <w:t xml:space="preserve">If anyone in </w:t>
      </w:r>
      <w:r w:rsidR="00FD7DCC" w:rsidRPr="00722711">
        <w:rPr>
          <w:rFonts w:ascii="Arial" w:eastAsia="Arial" w:hAnsi="Arial" w:cs="Arial"/>
        </w:rPr>
        <w:t>the student’s</w:t>
      </w:r>
      <w:r w:rsidR="00F45C8E" w:rsidRPr="00722711">
        <w:rPr>
          <w:rFonts w:ascii="Arial" w:eastAsia="Arial" w:hAnsi="Arial" w:cs="Arial"/>
        </w:rPr>
        <w:t xml:space="preserve"> household</w:t>
      </w:r>
      <w:r w:rsidRPr="00722711">
        <w:rPr>
          <w:rFonts w:ascii="Arial" w:eastAsia="Arial" w:hAnsi="Arial" w:cs="Arial"/>
        </w:rPr>
        <w:t xml:space="preserve"> in is diagnosed with COVID-19,</w:t>
      </w:r>
      <w:r w:rsidR="00BC6E49" w:rsidRPr="00722711">
        <w:rPr>
          <w:rFonts w:ascii="Arial" w:eastAsia="Arial" w:hAnsi="Arial" w:cs="Arial"/>
        </w:rPr>
        <w:t xml:space="preserve"> parents/guardians</w:t>
      </w:r>
      <w:r w:rsidRPr="00722711">
        <w:rPr>
          <w:rFonts w:ascii="Arial" w:eastAsia="Arial" w:hAnsi="Arial" w:cs="Arial"/>
        </w:rPr>
        <w:t xml:space="preserve"> must report that exposure to the school(s). The school will consult with the public health department to assess what precautions should be taken, including but not limited to, asking your student to stay home from school for fourteen (14) days in order to protect the school community. This is a precaution, and the school will work with you to keep your student engaged and current on all schoolwork to the extent possible during th</w:t>
      </w:r>
      <w:r w:rsidR="006F1BDD" w:rsidRPr="00722711">
        <w:rPr>
          <w:rFonts w:ascii="Arial" w:eastAsia="Arial" w:hAnsi="Arial" w:cs="Arial"/>
        </w:rPr>
        <w:t>e fourteen (14) day period</w:t>
      </w:r>
      <w:r w:rsidRPr="00722711">
        <w:rPr>
          <w:rFonts w:ascii="Arial" w:eastAsia="Arial" w:hAnsi="Arial" w:cs="Arial"/>
        </w:rPr>
        <w:t xml:space="preserve">. </w:t>
      </w:r>
    </w:p>
    <w:p w14:paraId="7C7B7DBF" w14:textId="30CA8D88" w:rsidR="000E0BDD" w:rsidRPr="00722711" w:rsidRDefault="000E0BDD" w:rsidP="00722711">
      <w:pPr>
        <w:spacing w:after="0" w:line="276" w:lineRule="auto"/>
        <w:jc w:val="both"/>
        <w:rPr>
          <w:rFonts w:ascii="Arial" w:hAnsi="Arial" w:cs="Arial"/>
        </w:rPr>
      </w:pPr>
    </w:p>
    <w:p w14:paraId="595366E2" w14:textId="0FBBDB5B"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Daily Pre-Arrival Health Screening</w:t>
      </w:r>
    </w:p>
    <w:p w14:paraId="7872D0A5" w14:textId="539B0C1D" w:rsidR="000E0BDD" w:rsidRPr="00722711" w:rsidRDefault="17BD8DD2" w:rsidP="00722711">
      <w:pPr>
        <w:spacing w:after="0" w:line="276" w:lineRule="auto"/>
        <w:jc w:val="both"/>
        <w:rPr>
          <w:rFonts w:ascii="Arial" w:eastAsia="Arial" w:hAnsi="Arial" w:cs="Arial"/>
        </w:rPr>
      </w:pPr>
      <w:r w:rsidRPr="00722711">
        <w:rPr>
          <w:rFonts w:ascii="Arial" w:eastAsia="Arial" w:hAnsi="Arial" w:cs="Arial"/>
        </w:rPr>
        <w:t>Before coming to school in the morning, students and parents should assess whether the student has any symptoms of COVID-19. At this time, those symptoms include</w:t>
      </w:r>
      <w:r w:rsidR="006D43E1" w:rsidRPr="00722711">
        <w:rPr>
          <w:rFonts w:ascii="Arial" w:eastAsia="Arial" w:hAnsi="Arial" w:cs="Arial"/>
        </w:rPr>
        <w:t>:</w:t>
      </w:r>
      <w:r w:rsidRPr="00722711">
        <w:rPr>
          <w:rFonts w:ascii="Arial" w:eastAsia="Arial" w:hAnsi="Arial" w:cs="Arial"/>
        </w:rPr>
        <w:t xml:space="preserve"> a fever over 100.4 degrees Fahrenheit</w:t>
      </w:r>
      <w:r w:rsidR="00F02FD3" w:rsidRPr="00722711">
        <w:rPr>
          <w:rFonts w:ascii="Arial" w:eastAsia="Arial" w:hAnsi="Arial" w:cs="Arial"/>
        </w:rPr>
        <w:t>;</w:t>
      </w:r>
      <w:r w:rsidRPr="00722711">
        <w:rPr>
          <w:rFonts w:ascii="Arial" w:eastAsia="Arial" w:hAnsi="Arial" w:cs="Arial"/>
        </w:rPr>
        <w:t xml:space="preserve"> cough</w:t>
      </w:r>
      <w:r w:rsidR="00F02FD3" w:rsidRPr="00722711">
        <w:rPr>
          <w:rFonts w:ascii="Arial" w:eastAsia="Arial" w:hAnsi="Arial" w:cs="Arial"/>
        </w:rPr>
        <w:t>;</w:t>
      </w:r>
      <w:r w:rsidRPr="00722711">
        <w:rPr>
          <w:rFonts w:ascii="Arial" w:eastAsia="Arial" w:hAnsi="Arial" w:cs="Arial"/>
        </w:rPr>
        <w:t xml:space="preserve"> shortness of breath or difficulty breathing</w:t>
      </w:r>
      <w:r w:rsidR="00F02FD3" w:rsidRPr="00722711">
        <w:rPr>
          <w:rFonts w:ascii="Arial" w:eastAsia="Arial" w:hAnsi="Arial" w:cs="Arial"/>
        </w:rPr>
        <w:t>;</w:t>
      </w:r>
      <w:r w:rsidRPr="00722711">
        <w:rPr>
          <w:rFonts w:ascii="Arial" w:eastAsia="Arial" w:hAnsi="Arial" w:cs="Arial"/>
        </w:rPr>
        <w:t xml:space="preserve"> fatigue</w:t>
      </w:r>
      <w:r w:rsidR="00F02FD3" w:rsidRPr="00722711">
        <w:rPr>
          <w:rFonts w:ascii="Arial" w:eastAsia="Arial" w:hAnsi="Arial" w:cs="Arial"/>
        </w:rPr>
        <w:t>;</w:t>
      </w:r>
      <w:r w:rsidRPr="00722711">
        <w:rPr>
          <w:rFonts w:ascii="Arial" w:eastAsia="Arial" w:hAnsi="Arial" w:cs="Arial"/>
        </w:rPr>
        <w:t xml:space="preserve"> muscle or body aches</w:t>
      </w:r>
      <w:r w:rsidR="00F02FD3" w:rsidRPr="00722711">
        <w:rPr>
          <w:rFonts w:ascii="Arial" w:eastAsia="Arial" w:hAnsi="Arial" w:cs="Arial"/>
        </w:rPr>
        <w:t>;</w:t>
      </w:r>
      <w:r w:rsidRPr="00722711">
        <w:rPr>
          <w:rFonts w:ascii="Arial" w:eastAsia="Arial" w:hAnsi="Arial" w:cs="Arial"/>
        </w:rPr>
        <w:t xml:space="preserve"> headache</w:t>
      </w:r>
      <w:r w:rsidR="00F02FD3" w:rsidRPr="00722711">
        <w:rPr>
          <w:rFonts w:ascii="Arial" w:eastAsia="Arial" w:hAnsi="Arial" w:cs="Arial"/>
        </w:rPr>
        <w:t>;</w:t>
      </w:r>
      <w:r w:rsidRPr="00722711">
        <w:rPr>
          <w:rFonts w:ascii="Arial" w:eastAsia="Arial" w:hAnsi="Arial" w:cs="Arial"/>
        </w:rPr>
        <w:t xml:space="preserve"> new loss of taste or smell</w:t>
      </w:r>
      <w:r w:rsidR="00F02FD3" w:rsidRPr="00722711">
        <w:rPr>
          <w:rFonts w:ascii="Arial" w:eastAsia="Arial" w:hAnsi="Arial" w:cs="Arial"/>
        </w:rPr>
        <w:t>;</w:t>
      </w:r>
      <w:r w:rsidRPr="00722711">
        <w:rPr>
          <w:rFonts w:ascii="Arial" w:eastAsia="Arial" w:hAnsi="Arial" w:cs="Arial"/>
        </w:rPr>
        <w:t xml:space="preserve"> sore throat</w:t>
      </w:r>
      <w:r w:rsidR="00F02FD3" w:rsidRPr="00722711">
        <w:rPr>
          <w:rFonts w:ascii="Arial" w:eastAsia="Arial" w:hAnsi="Arial" w:cs="Arial"/>
        </w:rPr>
        <w:t>;</w:t>
      </w:r>
      <w:r w:rsidRPr="00722711">
        <w:rPr>
          <w:rFonts w:ascii="Arial" w:eastAsia="Arial" w:hAnsi="Arial" w:cs="Arial"/>
        </w:rPr>
        <w:t xml:space="preserve"> congestion or runny nose</w:t>
      </w:r>
      <w:r w:rsidR="00F02FD3" w:rsidRPr="00722711">
        <w:rPr>
          <w:rFonts w:ascii="Arial" w:eastAsia="Arial" w:hAnsi="Arial" w:cs="Arial"/>
        </w:rPr>
        <w:t>;</w:t>
      </w:r>
      <w:r w:rsidRPr="00722711">
        <w:rPr>
          <w:rFonts w:ascii="Arial" w:eastAsia="Arial" w:hAnsi="Arial" w:cs="Arial"/>
        </w:rPr>
        <w:t xml:space="preserve"> nausea or vomiting</w:t>
      </w:r>
      <w:r w:rsidR="00F02FD3" w:rsidRPr="00722711">
        <w:rPr>
          <w:rFonts w:ascii="Arial" w:eastAsia="Arial" w:hAnsi="Arial" w:cs="Arial"/>
        </w:rPr>
        <w:t>;</w:t>
      </w:r>
      <w:r w:rsidRPr="00722711">
        <w:rPr>
          <w:rFonts w:ascii="Arial" w:eastAsia="Arial" w:hAnsi="Arial" w:cs="Arial"/>
        </w:rPr>
        <w:t xml:space="preserve"> or diarrhea. If a student develops any of these symptoms, the symptoms should be reported to the school and discussed prior to the student reporting to school. </w:t>
      </w:r>
    </w:p>
    <w:p w14:paraId="02DB0D09" w14:textId="77777777" w:rsidR="008C5D62" w:rsidRPr="00722711" w:rsidRDefault="008C5D62" w:rsidP="00722711">
      <w:pPr>
        <w:spacing w:after="0" w:line="276" w:lineRule="auto"/>
        <w:jc w:val="both"/>
        <w:rPr>
          <w:rFonts w:ascii="Arial" w:hAnsi="Arial" w:cs="Arial"/>
        </w:rPr>
      </w:pPr>
    </w:p>
    <w:p w14:paraId="4438DEFA" w14:textId="4E104D1E" w:rsidR="00DB0D18" w:rsidRPr="00722711" w:rsidRDefault="17BD8DD2" w:rsidP="00722711">
      <w:pPr>
        <w:spacing w:after="0" w:line="276" w:lineRule="auto"/>
        <w:jc w:val="both"/>
        <w:rPr>
          <w:rFonts w:ascii="Arial" w:eastAsia="Arial" w:hAnsi="Arial" w:cs="Arial"/>
        </w:rPr>
      </w:pPr>
      <w:r w:rsidRPr="00722711">
        <w:rPr>
          <w:rFonts w:ascii="Arial" w:eastAsia="Arial" w:hAnsi="Arial" w:cs="Arial"/>
        </w:rPr>
        <w:t xml:space="preserve">While the District will not be taking temperature checks on-site at this time, </w:t>
      </w:r>
      <w:r w:rsidR="00B47549" w:rsidRPr="00722711">
        <w:rPr>
          <w:rFonts w:ascii="Arial" w:eastAsia="Arial" w:hAnsi="Arial" w:cs="Arial"/>
        </w:rPr>
        <w:t>the school will</w:t>
      </w:r>
      <w:r w:rsidRPr="00722711">
        <w:rPr>
          <w:rFonts w:ascii="Arial" w:eastAsia="Arial" w:hAnsi="Arial" w:cs="Arial"/>
        </w:rPr>
        <w:t xml:space="preserve"> rely on the students, staff, and families to </w:t>
      </w:r>
      <w:r w:rsidR="00B47549" w:rsidRPr="00722711">
        <w:rPr>
          <w:rFonts w:ascii="Arial" w:eastAsia="Arial" w:hAnsi="Arial" w:cs="Arial"/>
        </w:rPr>
        <w:t>report</w:t>
      </w:r>
      <w:r w:rsidRPr="00722711">
        <w:rPr>
          <w:rFonts w:ascii="Arial" w:eastAsia="Arial" w:hAnsi="Arial" w:cs="Arial"/>
        </w:rPr>
        <w:t xml:space="preserve"> accurate inform</w:t>
      </w:r>
      <w:r w:rsidR="00B72AE7" w:rsidRPr="00722711">
        <w:rPr>
          <w:rFonts w:ascii="Arial" w:eastAsia="Arial" w:hAnsi="Arial" w:cs="Arial"/>
        </w:rPr>
        <w:t>ation</w:t>
      </w:r>
      <w:r w:rsidRPr="00722711">
        <w:rPr>
          <w:rFonts w:ascii="Arial" w:eastAsia="Arial" w:hAnsi="Arial" w:cs="Arial"/>
        </w:rPr>
        <w:t xml:space="preserve"> for the safety of all the other families affected through</w:t>
      </w:r>
      <w:r w:rsidR="00BC6E49" w:rsidRPr="00722711">
        <w:rPr>
          <w:rFonts w:ascii="Arial" w:eastAsia="Arial" w:hAnsi="Arial" w:cs="Arial"/>
        </w:rPr>
        <w:t>out</w:t>
      </w:r>
      <w:r w:rsidRPr="00722711">
        <w:rPr>
          <w:rFonts w:ascii="Arial" w:eastAsia="Arial" w:hAnsi="Arial" w:cs="Arial"/>
        </w:rPr>
        <w:t xml:space="preserve"> the District.    </w:t>
      </w:r>
    </w:p>
    <w:p w14:paraId="309A5A9A" w14:textId="42E0C6D6" w:rsidR="000E0BDD" w:rsidRPr="00722711" w:rsidRDefault="17BD8DD2" w:rsidP="00722711">
      <w:pPr>
        <w:spacing w:after="0" w:line="276" w:lineRule="auto"/>
        <w:jc w:val="both"/>
        <w:rPr>
          <w:rFonts w:ascii="Arial" w:hAnsi="Arial" w:cs="Arial"/>
        </w:rPr>
      </w:pPr>
      <w:r w:rsidRPr="00722711">
        <w:rPr>
          <w:rFonts w:ascii="Arial" w:eastAsia="Arial" w:hAnsi="Arial" w:cs="Arial"/>
        </w:rPr>
        <w:t xml:space="preserve">  </w:t>
      </w:r>
    </w:p>
    <w:p w14:paraId="3FD03466" w14:textId="6F3E1404" w:rsidR="000E0BDD" w:rsidRPr="00722711" w:rsidRDefault="17BD8DD2" w:rsidP="00722711">
      <w:pPr>
        <w:spacing w:after="0" w:line="276" w:lineRule="auto"/>
        <w:jc w:val="both"/>
        <w:rPr>
          <w:rFonts w:ascii="Arial" w:hAnsi="Arial" w:cs="Arial"/>
        </w:rPr>
      </w:pPr>
      <w:r w:rsidRPr="00722711">
        <w:rPr>
          <w:rFonts w:ascii="Arial" w:eastAsia="Arial" w:hAnsi="Arial" w:cs="Arial"/>
        </w:rPr>
        <w:t>All information provided will be kept confidential as required by law, except to the extent that it is necessary to advise or protect staff and other students from transmission of the virus.</w:t>
      </w:r>
    </w:p>
    <w:p w14:paraId="782F4533" w14:textId="53B39533" w:rsidR="000E0BDD" w:rsidRPr="00722711" w:rsidRDefault="17BD8DD2" w:rsidP="00722711">
      <w:pPr>
        <w:spacing w:after="0" w:line="276" w:lineRule="auto"/>
        <w:jc w:val="both"/>
        <w:rPr>
          <w:rFonts w:ascii="Arial" w:hAnsi="Arial" w:cs="Arial"/>
        </w:rPr>
      </w:pPr>
      <w:r w:rsidRPr="00722711">
        <w:rPr>
          <w:rFonts w:ascii="Arial" w:eastAsia="Arial" w:hAnsi="Arial" w:cs="Arial"/>
        </w:rPr>
        <w:t xml:space="preserve">If you have symptoms or are diagnosed with COVID-19, or a family member residing in your household tests positive for COVID-19, your student may be required to stay home until they can be tested or receive medical clearance </w:t>
      </w:r>
      <w:r w:rsidR="00BC6E49" w:rsidRPr="00722711">
        <w:rPr>
          <w:rFonts w:ascii="Arial" w:eastAsia="Arial" w:hAnsi="Arial" w:cs="Arial"/>
        </w:rPr>
        <w:t>indicating</w:t>
      </w:r>
      <w:r w:rsidRPr="00722711">
        <w:rPr>
          <w:rFonts w:ascii="Arial" w:eastAsia="Arial" w:hAnsi="Arial" w:cs="Arial"/>
        </w:rPr>
        <w:t xml:space="preserve"> they do not have COVID-19 and can safely return to school.</w:t>
      </w:r>
      <w:r w:rsidR="00AF40B1" w:rsidRPr="00722711">
        <w:rPr>
          <w:rFonts w:ascii="Arial" w:hAnsi="Arial" w:cs="Arial"/>
        </w:rPr>
        <w:t xml:space="preserve">  </w:t>
      </w:r>
    </w:p>
    <w:p w14:paraId="3FCAD786" w14:textId="20C3A093" w:rsidR="000E0BDD" w:rsidRPr="00722711" w:rsidRDefault="000E0BDD" w:rsidP="00722711">
      <w:pPr>
        <w:spacing w:after="0" w:line="276" w:lineRule="auto"/>
        <w:jc w:val="both"/>
        <w:rPr>
          <w:rFonts w:ascii="Arial" w:eastAsia="Arial" w:hAnsi="Arial" w:cs="Arial"/>
        </w:rPr>
      </w:pPr>
    </w:p>
    <w:p w14:paraId="2D972A74" w14:textId="4C3831A4"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Expectations of All Students at School</w:t>
      </w:r>
    </w:p>
    <w:p w14:paraId="0B777CFC" w14:textId="77777777" w:rsidR="00840D61" w:rsidRPr="00722711" w:rsidRDefault="00840D61" w:rsidP="00722711">
      <w:pPr>
        <w:spacing w:after="0" w:line="276" w:lineRule="auto"/>
        <w:ind w:firstLine="360"/>
        <w:jc w:val="both"/>
        <w:rPr>
          <w:rFonts w:ascii="Arial" w:eastAsia="Arial" w:hAnsi="Arial" w:cs="Arial"/>
          <w:u w:val="single"/>
        </w:rPr>
      </w:pPr>
    </w:p>
    <w:p w14:paraId="02EC8CC1" w14:textId="72E6632C" w:rsidR="000E0BDD" w:rsidRPr="00722711" w:rsidRDefault="17BD8DD2" w:rsidP="00722711">
      <w:pPr>
        <w:spacing w:after="0" w:line="276" w:lineRule="auto"/>
        <w:ind w:firstLine="360"/>
        <w:jc w:val="both"/>
        <w:rPr>
          <w:rFonts w:ascii="Arial" w:hAnsi="Arial" w:cs="Arial"/>
        </w:rPr>
      </w:pPr>
      <w:r w:rsidRPr="00722711">
        <w:rPr>
          <w:rFonts w:ascii="Arial" w:eastAsia="Arial" w:hAnsi="Arial" w:cs="Arial"/>
          <w:u w:val="single"/>
        </w:rPr>
        <w:t>General:</w:t>
      </w:r>
    </w:p>
    <w:p w14:paraId="14543166" w14:textId="306B9922"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Stay home if sick.</w:t>
      </w:r>
    </w:p>
    <w:p w14:paraId="6F88D02C" w14:textId="16AB7FD7"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Sanitize hands</w:t>
      </w:r>
      <w:r w:rsidR="002D5F76" w:rsidRPr="00722711">
        <w:rPr>
          <w:rFonts w:ascii="Arial" w:eastAsia="Arial" w:hAnsi="Arial" w:cs="Arial"/>
        </w:rPr>
        <w:t xml:space="preserve"> with </w:t>
      </w:r>
      <w:r w:rsidR="00444D5C" w:rsidRPr="00722711">
        <w:rPr>
          <w:rFonts w:ascii="Arial" w:eastAsia="Arial" w:hAnsi="Arial" w:cs="Arial"/>
        </w:rPr>
        <w:t>hand sanitizer that contains at least 60% alcohol</w:t>
      </w:r>
      <w:r w:rsidRPr="00722711">
        <w:rPr>
          <w:rFonts w:ascii="Arial" w:eastAsia="Arial" w:hAnsi="Arial" w:cs="Arial"/>
        </w:rPr>
        <w:t xml:space="preserve"> upon entering the building.</w:t>
      </w:r>
    </w:p>
    <w:p w14:paraId="3EA10A99" w14:textId="3E0EA875"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Wash hands frequently or use hand sanitizer</w:t>
      </w:r>
      <w:r w:rsidR="00444D5C" w:rsidRPr="00722711">
        <w:rPr>
          <w:rFonts w:ascii="Arial" w:eastAsia="Arial" w:hAnsi="Arial" w:cs="Arial"/>
        </w:rPr>
        <w:t xml:space="preserve"> that contains at least 60% alcohol</w:t>
      </w:r>
      <w:r w:rsidRPr="00722711">
        <w:rPr>
          <w:rFonts w:ascii="Arial" w:eastAsia="Arial" w:hAnsi="Arial" w:cs="Arial"/>
        </w:rPr>
        <w:t xml:space="preserve"> if </w:t>
      </w:r>
      <w:r w:rsidR="00463E2D" w:rsidRPr="00722711">
        <w:rPr>
          <w:rFonts w:ascii="Arial" w:eastAsia="Arial" w:hAnsi="Arial" w:cs="Arial"/>
        </w:rPr>
        <w:t xml:space="preserve">soap and water are not available.  </w:t>
      </w:r>
    </w:p>
    <w:p w14:paraId="342EA8C4" w14:textId="536155F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Avoid touching face and eyes.</w:t>
      </w:r>
    </w:p>
    <w:p w14:paraId="582BA6D1" w14:textId="4BDA73EE" w:rsidR="00444D5C" w:rsidRPr="00722711" w:rsidRDefault="00444D5C"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 xml:space="preserve">Wash/sanitize hands after </w:t>
      </w:r>
      <w:r w:rsidR="0089216E" w:rsidRPr="00722711">
        <w:rPr>
          <w:rFonts w:ascii="Arial" w:eastAsia="Arial" w:hAnsi="Arial" w:cs="Arial"/>
        </w:rPr>
        <w:t>touching</w:t>
      </w:r>
      <w:r w:rsidR="00A744CB" w:rsidRPr="00722711">
        <w:rPr>
          <w:rFonts w:ascii="Arial" w:eastAsia="Arial" w:hAnsi="Arial" w:cs="Arial"/>
        </w:rPr>
        <w:t xml:space="preserve"> or removing</w:t>
      </w:r>
      <w:r w:rsidR="0089216E" w:rsidRPr="00722711">
        <w:rPr>
          <w:rFonts w:ascii="Arial" w:eastAsia="Arial" w:hAnsi="Arial" w:cs="Arial"/>
        </w:rPr>
        <w:t xml:space="preserve"> facial covering.</w:t>
      </w:r>
    </w:p>
    <w:p w14:paraId="5BB3C20F" w14:textId="629037C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Limit use of shared objects, such as physical education equipment, playground equipment, art supplies, toys, and games. Shared objects will be cleaned after each use.</w:t>
      </w:r>
    </w:p>
    <w:p w14:paraId="1BB0DAF9" w14:textId="7D62A8E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 xml:space="preserve">Bring </w:t>
      </w:r>
      <w:r w:rsidR="00463E2D" w:rsidRPr="00722711">
        <w:rPr>
          <w:rFonts w:ascii="Arial" w:eastAsia="Arial" w:hAnsi="Arial" w:cs="Arial"/>
        </w:rPr>
        <w:t xml:space="preserve">personal </w:t>
      </w:r>
      <w:r w:rsidRPr="00722711">
        <w:rPr>
          <w:rFonts w:ascii="Arial" w:eastAsia="Arial" w:hAnsi="Arial" w:cs="Arial"/>
        </w:rPr>
        <w:t>water bottle</w:t>
      </w:r>
      <w:r w:rsidR="00463E2D" w:rsidRPr="00722711">
        <w:rPr>
          <w:rFonts w:ascii="Arial" w:eastAsia="Arial" w:hAnsi="Arial" w:cs="Arial"/>
        </w:rPr>
        <w:t>s</w:t>
      </w:r>
      <w:r w:rsidR="000820E3" w:rsidRPr="00722711">
        <w:rPr>
          <w:rFonts w:ascii="Arial" w:eastAsia="Arial" w:hAnsi="Arial" w:cs="Arial"/>
        </w:rPr>
        <w:t xml:space="preserve"> with water</w:t>
      </w:r>
      <w:r w:rsidRPr="00722711">
        <w:rPr>
          <w:rFonts w:ascii="Arial" w:eastAsia="Arial" w:hAnsi="Arial" w:cs="Arial"/>
        </w:rPr>
        <w:t>. Water fountains will be turned off and hydration stations will be made available</w:t>
      </w:r>
      <w:r w:rsidR="001602C4" w:rsidRPr="00722711">
        <w:rPr>
          <w:rFonts w:ascii="Arial" w:eastAsia="Arial" w:hAnsi="Arial" w:cs="Arial"/>
        </w:rPr>
        <w:t xml:space="preserve"> for refills</w:t>
      </w:r>
      <w:r w:rsidRPr="00722711">
        <w:rPr>
          <w:rFonts w:ascii="Arial" w:eastAsia="Arial" w:hAnsi="Arial" w:cs="Arial"/>
        </w:rPr>
        <w:t xml:space="preserve">.  </w:t>
      </w:r>
    </w:p>
    <w:p w14:paraId="136F3D66" w14:textId="4515BF5C" w:rsidR="00CD0E59" w:rsidRPr="00722711" w:rsidRDefault="17BD8DD2" w:rsidP="00722711">
      <w:pPr>
        <w:pStyle w:val="ListParagraph"/>
        <w:numPr>
          <w:ilvl w:val="0"/>
          <w:numId w:val="4"/>
        </w:numPr>
        <w:spacing w:after="0" w:line="276" w:lineRule="auto"/>
        <w:rPr>
          <w:rFonts w:ascii="Arial" w:eastAsiaTheme="minorEastAsia" w:hAnsi="Arial" w:cs="Arial"/>
        </w:rPr>
      </w:pPr>
      <w:r w:rsidRPr="00722711">
        <w:rPr>
          <w:rFonts w:ascii="Arial" w:eastAsia="Arial" w:hAnsi="Arial" w:cs="Arial"/>
        </w:rPr>
        <w:t xml:space="preserve">Follow all directions provided by teachers or administrators for the safety of the school community. It is especially important that </w:t>
      </w:r>
      <w:r w:rsidR="00444C70" w:rsidRPr="00722711">
        <w:rPr>
          <w:rFonts w:ascii="Arial" w:eastAsia="Arial" w:hAnsi="Arial" w:cs="Arial"/>
        </w:rPr>
        <w:t>students</w:t>
      </w:r>
      <w:r w:rsidRPr="00722711">
        <w:rPr>
          <w:rFonts w:ascii="Arial" w:eastAsia="Arial" w:hAnsi="Arial" w:cs="Arial"/>
        </w:rPr>
        <w:t xml:space="preserve"> stay in the classrooms and spaces </w:t>
      </w:r>
    </w:p>
    <w:p w14:paraId="3713C4D1" w14:textId="77777777" w:rsidR="00E31949" w:rsidRPr="00722711" w:rsidRDefault="00E31949" w:rsidP="00722711">
      <w:pPr>
        <w:spacing w:after="0" w:line="276" w:lineRule="auto"/>
        <w:rPr>
          <w:rFonts w:ascii="Arial" w:hAnsi="Arial" w:cs="Arial"/>
          <w:b/>
          <w:bCs/>
          <w:u w:val="single"/>
        </w:rPr>
      </w:pPr>
    </w:p>
    <w:p w14:paraId="164CC62E" w14:textId="77777777" w:rsidR="00E824E3" w:rsidRPr="00722711" w:rsidRDefault="00E824E3" w:rsidP="00722711">
      <w:pPr>
        <w:spacing w:after="0" w:line="276" w:lineRule="auto"/>
        <w:rPr>
          <w:rFonts w:ascii="Arial" w:hAnsi="Arial" w:cs="Arial"/>
        </w:rPr>
      </w:pPr>
    </w:p>
    <w:p w14:paraId="71071ED5" w14:textId="11B016CD" w:rsidR="000E0BDD" w:rsidRPr="00722711" w:rsidRDefault="17BD8DD2" w:rsidP="00722711">
      <w:pPr>
        <w:pStyle w:val="ListParagraph"/>
        <w:spacing w:after="0" w:line="276" w:lineRule="auto"/>
        <w:ind w:left="0"/>
        <w:rPr>
          <w:rFonts w:ascii="Arial" w:eastAsiaTheme="minorEastAsia" w:hAnsi="Arial" w:cs="Arial"/>
          <w:b/>
          <w:bCs/>
        </w:rPr>
      </w:pPr>
      <w:r w:rsidRPr="00722711">
        <w:rPr>
          <w:rFonts w:ascii="Arial" w:eastAsia="Arial" w:hAnsi="Arial" w:cs="Arial"/>
          <w:b/>
          <w:bCs/>
        </w:rPr>
        <w:t xml:space="preserve">Face </w:t>
      </w:r>
      <w:r w:rsidR="00E266FD" w:rsidRPr="00722711">
        <w:rPr>
          <w:rFonts w:ascii="Arial" w:eastAsia="Arial" w:hAnsi="Arial" w:cs="Arial"/>
          <w:b/>
          <w:bCs/>
        </w:rPr>
        <w:t>Coverings</w:t>
      </w:r>
      <w:r w:rsidRPr="00722711">
        <w:rPr>
          <w:rFonts w:ascii="Arial" w:eastAsia="Arial" w:hAnsi="Arial" w:cs="Arial"/>
          <w:b/>
          <w:bCs/>
        </w:rPr>
        <w:t xml:space="preserve"> and Social Distancing:</w:t>
      </w:r>
    </w:p>
    <w:p w14:paraId="220BC181" w14:textId="1B7C8DC8" w:rsidR="000E0BDD" w:rsidRPr="00722711" w:rsidRDefault="006F3778"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All persons must maximize physical distancing to the extent possible under the circumstances. </w:t>
      </w:r>
    </w:p>
    <w:p w14:paraId="5A150779" w14:textId="79079B1B" w:rsidR="00BA22C7" w:rsidRPr="00722711" w:rsidRDefault="00357B5C"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All persons must wear </w:t>
      </w:r>
      <w:r w:rsidR="00133A06" w:rsidRPr="00722711">
        <w:rPr>
          <w:rFonts w:ascii="Arial" w:eastAsia="Arial" w:hAnsi="Arial" w:cs="Arial"/>
        </w:rPr>
        <w:t>facial</w:t>
      </w:r>
      <w:r w:rsidRPr="00722711">
        <w:rPr>
          <w:rFonts w:ascii="Arial" w:eastAsia="Arial" w:hAnsi="Arial" w:cs="Arial"/>
        </w:rPr>
        <w:t xml:space="preserve"> </w:t>
      </w:r>
      <w:r w:rsidR="00133A06" w:rsidRPr="00722711">
        <w:rPr>
          <w:rFonts w:ascii="Arial" w:eastAsia="Arial" w:hAnsi="Arial" w:cs="Arial"/>
        </w:rPr>
        <w:t>coverings</w:t>
      </w:r>
      <w:r w:rsidRPr="00722711">
        <w:rPr>
          <w:rFonts w:ascii="Arial" w:eastAsia="Arial" w:hAnsi="Arial" w:cs="Arial"/>
        </w:rPr>
        <w:t xml:space="preserve"> that cover both the mouth and nose when on school board </w:t>
      </w:r>
      <w:r w:rsidR="008217DF" w:rsidRPr="00722711">
        <w:rPr>
          <w:rFonts w:ascii="Arial" w:eastAsia="Arial" w:hAnsi="Arial" w:cs="Arial"/>
        </w:rPr>
        <w:t>property, at a school board activity</w:t>
      </w:r>
      <w:r w:rsidR="00C63131" w:rsidRPr="00722711">
        <w:rPr>
          <w:rFonts w:ascii="Arial" w:eastAsia="Arial" w:hAnsi="Arial" w:cs="Arial"/>
        </w:rPr>
        <w:t>, or riding a bus or in other approved transportation</w:t>
      </w:r>
      <w:r w:rsidR="00133A06" w:rsidRPr="00722711">
        <w:rPr>
          <w:rFonts w:ascii="Arial" w:eastAsia="Arial" w:hAnsi="Arial" w:cs="Arial"/>
        </w:rPr>
        <w:t xml:space="preserve">. </w:t>
      </w:r>
      <w:r w:rsidR="00462CB6" w:rsidRPr="00722711">
        <w:rPr>
          <w:rFonts w:ascii="Arial" w:eastAsia="Arial" w:hAnsi="Arial" w:cs="Arial"/>
        </w:rPr>
        <w:t xml:space="preserve"> </w:t>
      </w:r>
      <w:r w:rsidR="006D7168" w:rsidRPr="00722711">
        <w:rPr>
          <w:rFonts w:ascii="Arial" w:eastAsia="Arial" w:hAnsi="Arial" w:cs="Arial"/>
        </w:rPr>
        <w:t>Students</w:t>
      </w:r>
      <w:r w:rsidR="00462CB6" w:rsidRPr="00722711">
        <w:rPr>
          <w:rFonts w:ascii="Arial" w:eastAsia="Arial" w:hAnsi="Arial" w:cs="Arial"/>
        </w:rPr>
        <w:t xml:space="preserve"> and children over 2 years of age</w:t>
      </w:r>
      <w:r w:rsidR="006D7168" w:rsidRPr="00722711">
        <w:rPr>
          <w:rFonts w:ascii="Arial" w:eastAsia="Arial" w:hAnsi="Arial" w:cs="Arial"/>
        </w:rPr>
        <w:t xml:space="preserve"> are expected to come to school each day with their personal </w:t>
      </w:r>
      <w:r w:rsidR="00DB0D18" w:rsidRPr="00722711">
        <w:rPr>
          <w:rFonts w:ascii="Arial" w:eastAsia="Arial" w:hAnsi="Arial" w:cs="Arial"/>
        </w:rPr>
        <w:t>face coverings</w:t>
      </w:r>
      <w:r w:rsidR="00F923E0" w:rsidRPr="00722711">
        <w:rPr>
          <w:rFonts w:ascii="Arial" w:eastAsia="Arial" w:hAnsi="Arial" w:cs="Arial"/>
        </w:rPr>
        <w:t>.  H</w:t>
      </w:r>
      <w:r w:rsidR="006D7168" w:rsidRPr="00722711">
        <w:rPr>
          <w:rFonts w:ascii="Arial" w:eastAsia="Arial" w:hAnsi="Arial" w:cs="Arial"/>
        </w:rPr>
        <w:t>owever</w:t>
      </w:r>
      <w:r w:rsidR="00F923E0" w:rsidRPr="00722711">
        <w:rPr>
          <w:rFonts w:ascii="Arial" w:eastAsia="Arial" w:hAnsi="Arial" w:cs="Arial"/>
        </w:rPr>
        <w:t>,</w:t>
      </w:r>
      <w:r w:rsidR="006D7168" w:rsidRPr="00722711">
        <w:rPr>
          <w:rFonts w:ascii="Arial" w:eastAsia="Arial" w:hAnsi="Arial" w:cs="Arial"/>
        </w:rPr>
        <w:t xml:space="preserve"> </w:t>
      </w:r>
      <w:r w:rsidR="00F64853" w:rsidRPr="00722711">
        <w:rPr>
          <w:rFonts w:ascii="Arial" w:eastAsia="Arial" w:hAnsi="Arial" w:cs="Arial"/>
        </w:rPr>
        <w:t>quality facial coverings</w:t>
      </w:r>
      <w:r w:rsidR="006D7168" w:rsidRPr="00722711">
        <w:rPr>
          <w:rFonts w:ascii="Arial" w:eastAsia="Arial" w:hAnsi="Arial" w:cs="Arial"/>
        </w:rPr>
        <w:t xml:space="preserve"> will be available for distribution to students </w:t>
      </w:r>
      <w:r w:rsidR="008C6BE6" w:rsidRPr="00722711">
        <w:rPr>
          <w:rFonts w:ascii="Arial" w:eastAsia="Arial" w:hAnsi="Arial" w:cs="Arial"/>
        </w:rPr>
        <w:t>in case of emergency</w:t>
      </w:r>
      <w:r w:rsidR="00F64853" w:rsidRPr="00722711">
        <w:rPr>
          <w:rFonts w:ascii="Arial" w:eastAsia="Arial" w:hAnsi="Arial" w:cs="Arial"/>
        </w:rPr>
        <w:t xml:space="preserve"> or to reduce stigma</w:t>
      </w:r>
      <w:r w:rsidR="00506998" w:rsidRPr="00722711">
        <w:rPr>
          <w:rFonts w:ascii="Arial" w:eastAsia="Arial" w:hAnsi="Arial" w:cs="Arial"/>
        </w:rPr>
        <w:t xml:space="preserve"> where necessary</w:t>
      </w:r>
      <w:r w:rsidR="008C6BE6" w:rsidRPr="00722711">
        <w:rPr>
          <w:rFonts w:ascii="Arial" w:eastAsia="Arial" w:hAnsi="Arial" w:cs="Arial"/>
        </w:rPr>
        <w:t>.</w:t>
      </w:r>
      <w:r w:rsidR="00BB31BF" w:rsidRPr="00722711">
        <w:rPr>
          <w:rFonts w:ascii="Arial" w:eastAsia="Arial" w:hAnsi="Arial" w:cs="Arial"/>
        </w:rPr>
        <w:t xml:space="preserve">  </w:t>
      </w:r>
      <w:r w:rsidR="00357529" w:rsidRPr="00722711">
        <w:rPr>
          <w:rFonts w:ascii="Arial" w:eastAsia="Arial" w:hAnsi="Arial" w:cs="Arial"/>
        </w:rPr>
        <w:t xml:space="preserve">Students are responsible for their own personal property and </w:t>
      </w:r>
      <w:r w:rsidR="00DB0D18" w:rsidRPr="00722711">
        <w:rPr>
          <w:rFonts w:ascii="Arial" w:eastAsia="Arial" w:hAnsi="Arial" w:cs="Arial"/>
        </w:rPr>
        <w:t>face coverings</w:t>
      </w:r>
      <w:r w:rsidR="00357529" w:rsidRPr="00722711">
        <w:rPr>
          <w:rFonts w:ascii="Arial" w:eastAsia="Arial" w:hAnsi="Arial" w:cs="Arial"/>
        </w:rPr>
        <w:t xml:space="preserve"> should be stored appropriately.  </w:t>
      </w:r>
      <w:r w:rsidR="00BB31BF" w:rsidRPr="00722711">
        <w:rPr>
          <w:rFonts w:ascii="Arial" w:eastAsia="Arial" w:hAnsi="Arial" w:cs="Arial"/>
        </w:rPr>
        <w:t xml:space="preserve">If your child needs a </w:t>
      </w:r>
      <w:r w:rsidR="00DB0D18" w:rsidRPr="00722711">
        <w:rPr>
          <w:rFonts w:ascii="Arial" w:eastAsia="Arial" w:hAnsi="Arial" w:cs="Arial"/>
        </w:rPr>
        <w:t>face covering</w:t>
      </w:r>
      <w:r w:rsidR="00BB31BF" w:rsidRPr="00722711">
        <w:rPr>
          <w:rFonts w:ascii="Arial" w:eastAsia="Arial" w:hAnsi="Arial" w:cs="Arial"/>
        </w:rPr>
        <w:t xml:space="preserve">, please contact your child’s principal.  </w:t>
      </w:r>
      <w:r w:rsidR="008C6BE6" w:rsidRPr="00722711">
        <w:rPr>
          <w:rFonts w:ascii="Arial" w:eastAsia="Arial" w:hAnsi="Arial" w:cs="Arial"/>
        </w:rPr>
        <w:t xml:space="preserve">  </w:t>
      </w:r>
    </w:p>
    <w:p w14:paraId="13BC1792" w14:textId="3DD67D39" w:rsidR="00294CB6" w:rsidRPr="00722711" w:rsidRDefault="00E1731A"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Facial coverings </w:t>
      </w:r>
      <w:r w:rsidR="00BA22C7" w:rsidRPr="00722711">
        <w:rPr>
          <w:rFonts w:ascii="Arial" w:eastAsia="Arial" w:hAnsi="Arial" w:cs="Arial"/>
        </w:rPr>
        <w:t xml:space="preserve">must be </w:t>
      </w:r>
      <w:r w:rsidR="00280780" w:rsidRPr="00722711">
        <w:rPr>
          <w:rFonts w:ascii="Arial" w:eastAsia="Arial" w:hAnsi="Arial" w:cs="Arial"/>
        </w:rPr>
        <w:t xml:space="preserve">made from </w:t>
      </w:r>
      <w:r w:rsidR="00D0134E" w:rsidRPr="00722711">
        <w:rPr>
          <w:rFonts w:ascii="Arial" w:eastAsia="Arial" w:hAnsi="Arial" w:cs="Arial"/>
        </w:rPr>
        <w:t xml:space="preserve">a minimum of </w:t>
      </w:r>
      <w:r w:rsidR="00280780" w:rsidRPr="00722711">
        <w:rPr>
          <w:rFonts w:ascii="Arial" w:eastAsia="Arial" w:hAnsi="Arial" w:cs="Arial"/>
        </w:rPr>
        <w:t>double layer cloth and</w:t>
      </w:r>
      <w:r w:rsidR="001203F3" w:rsidRPr="00722711">
        <w:rPr>
          <w:rFonts w:ascii="Arial" w:eastAsia="Arial" w:hAnsi="Arial" w:cs="Arial"/>
        </w:rPr>
        <w:t xml:space="preserve"> be</w:t>
      </w:r>
      <w:r w:rsidR="00280780" w:rsidRPr="00722711">
        <w:rPr>
          <w:rFonts w:ascii="Arial" w:eastAsia="Arial" w:hAnsi="Arial" w:cs="Arial"/>
        </w:rPr>
        <w:t xml:space="preserve"> </w:t>
      </w:r>
      <w:r w:rsidR="00BA22C7" w:rsidRPr="00722711">
        <w:rPr>
          <w:rFonts w:ascii="Arial" w:eastAsia="Arial" w:hAnsi="Arial" w:cs="Arial"/>
        </w:rPr>
        <w:t>snug</w:t>
      </w:r>
      <w:r w:rsidR="00DB0D18" w:rsidRPr="00722711">
        <w:rPr>
          <w:rFonts w:ascii="Arial" w:eastAsia="Arial" w:hAnsi="Arial" w:cs="Arial"/>
        </w:rPr>
        <w:t xml:space="preserve"> </w:t>
      </w:r>
      <w:r w:rsidR="00BA22C7" w:rsidRPr="00722711">
        <w:rPr>
          <w:rFonts w:ascii="Arial" w:eastAsia="Arial" w:hAnsi="Arial" w:cs="Arial"/>
        </w:rPr>
        <w:t xml:space="preserve">fitting to cover both the nose and mouth. </w:t>
      </w:r>
      <w:r w:rsidR="00AA69BD" w:rsidRPr="00722711">
        <w:rPr>
          <w:rFonts w:ascii="Arial" w:eastAsia="Arial" w:hAnsi="Arial" w:cs="Arial"/>
        </w:rPr>
        <w:t xml:space="preserve"> </w:t>
      </w:r>
      <w:r w:rsidR="00293875" w:rsidRPr="00722711">
        <w:rPr>
          <w:rFonts w:ascii="Arial" w:eastAsia="Arial" w:hAnsi="Arial" w:cs="Arial"/>
        </w:rPr>
        <w:t xml:space="preserve">Facial coverings should not include any type of exhalation valves or vents or masks designed as a costume.  </w:t>
      </w:r>
    </w:p>
    <w:p w14:paraId="57306FB1" w14:textId="0108582F" w:rsidR="00357B5C" w:rsidRPr="00722711" w:rsidRDefault="00BA22C7"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It is recommended to have two </w:t>
      </w:r>
      <w:r w:rsidR="00DB0D18" w:rsidRPr="00722711">
        <w:rPr>
          <w:rFonts w:ascii="Arial" w:eastAsia="Arial" w:hAnsi="Arial" w:cs="Arial"/>
        </w:rPr>
        <w:t>face coverings</w:t>
      </w:r>
      <w:r w:rsidRPr="00722711">
        <w:rPr>
          <w:rFonts w:ascii="Arial" w:eastAsia="Arial" w:hAnsi="Arial" w:cs="Arial"/>
        </w:rPr>
        <w:t xml:space="preserve"> available each day in case one </w:t>
      </w:r>
      <w:r w:rsidR="00DB0D18" w:rsidRPr="00722711">
        <w:rPr>
          <w:rFonts w:ascii="Arial" w:eastAsia="Arial" w:hAnsi="Arial" w:cs="Arial"/>
        </w:rPr>
        <w:t>face covering</w:t>
      </w:r>
      <w:r w:rsidRPr="00722711">
        <w:rPr>
          <w:rFonts w:ascii="Arial" w:eastAsia="Arial" w:hAnsi="Arial" w:cs="Arial"/>
        </w:rPr>
        <w:t xml:space="preserve"> becomes unfit for use.  </w:t>
      </w:r>
      <w:r w:rsidR="0089216E" w:rsidRPr="00722711">
        <w:rPr>
          <w:rFonts w:ascii="Arial" w:eastAsia="Arial" w:hAnsi="Arial" w:cs="Arial"/>
        </w:rPr>
        <w:t xml:space="preserve">Under no circumstances should student share or swap facial coverings.  </w:t>
      </w:r>
      <w:r w:rsidRPr="00722711">
        <w:rPr>
          <w:rFonts w:ascii="Arial" w:eastAsia="Arial" w:hAnsi="Arial" w:cs="Arial"/>
        </w:rPr>
        <w:t xml:space="preserve">To learn more about appropriate </w:t>
      </w:r>
      <w:r w:rsidR="00DB0D18" w:rsidRPr="00722711">
        <w:rPr>
          <w:rFonts w:ascii="Arial" w:eastAsia="Arial" w:hAnsi="Arial" w:cs="Arial"/>
        </w:rPr>
        <w:t>face covering</w:t>
      </w:r>
      <w:r w:rsidRPr="00722711">
        <w:rPr>
          <w:rFonts w:ascii="Arial" w:eastAsia="Arial" w:hAnsi="Arial" w:cs="Arial"/>
        </w:rPr>
        <w:t xml:space="preserve"> use and the types of </w:t>
      </w:r>
      <w:r w:rsidR="00DB0D18" w:rsidRPr="00722711">
        <w:rPr>
          <w:rFonts w:ascii="Arial" w:eastAsia="Arial" w:hAnsi="Arial" w:cs="Arial"/>
        </w:rPr>
        <w:t>face coverings</w:t>
      </w:r>
      <w:r w:rsidRPr="00722711">
        <w:rPr>
          <w:rFonts w:ascii="Arial" w:eastAsia="Arial" w:hAnsi="Arial" w:cs="Arial"/>
        </w:rPr>
        <w:t xml:space="preserve"> recommended for use in schools, please review pages 28 and 29 of the District’s Reopening Guide </w:t>
      </w:r>
      <w:hyperlink r:id="rId8" w:history="1">
        <w:r w:rsidR="00F0510C" w:rsidRPr="00722711">
          <w:rPr>
            <w:rStyle w:val="Hyperlink"/>
            <w:rFonts w:ascii="Arial" w:eastAsia="Arial" w:hAnsi="Arial" w:cs="Arial"/>
          </w:rPr>
          <w:t>Reopening Guide-English</w:t>
        </w:r>
      </w:hyperlink>
      <w:r w:rsidR="00F0510C" w:rsidRPr="00722711">
        <w:rPr>
          <w:rFonts w:ascii="Arial" w:eastAsia="Arial" w:hAnsi="Arial" w:cs="Arial"/>
        </w:rPr>
        <w:t xml:space="preserve"> </w:t>
      </w:r>
    </w:p>
    <w:p w14:paraId="50080927" w14:textId="4CB912D1" w:rsidR="00A106B6" w:rsidRPr="00722711" w:rsidRDefault="00385A40"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All student facial coverings </w:t>
      </w:r>
      <w:r w:rsidR="0002135D" w:rsidRPr="00722711">
        <w:rPr>
          <w:rFonts w:ascii="Arial" w:eastAsia="Arial" w:hAnsi="Arial" w:cs="Arial"/>
        </w:rPr>
        <w:t>must</w:t>
      </w:r>
      <w:r w:rsidRPr="00722711">
        <w:rPr>
          <w:rFonts w:ascii="Arial" w:eastAsia="Arial" w:hAnsi="Arial" w:cs="Arial"/>
        </w:rPr>
        <w:t xml:space="preserve"> meet the requirements of the </w:t>
      </w:r>
      <w:r w:rsidRPr="00722711">
        <w:rPr>
          <w:rFonts w:ascii="Arial" w:eastAsia="Arial" w:hAnsi="Arial" w:cs="Arial"/>
          <w:i/>
          <w:iCs/>
        </w:rPr>
        <w:t>Code of Student Conduct</w:t>
      </w:r>
      <w:r w:rsidR="004F2599" w:rsidRPr="00722711">
        <w:rPr>
          <w:rFonts w:ascii="Arial" w:eastAsia="Arial" w:hAnsi="Arial" w:cs="Arial"/>
        </w:rPr>
        <w:t xml:space="preserve"> and Policy 5511, Dress </w:t>
      </w:r>
      <w:r w:rsidR="008E09A7" w:rsidRPr="00722711">
        <w:rPr>
          <w:rFonts w:ascii="Arial" w:eastAsia="Arial" w:hAnsi="Arial" w:cs="Arial"/>
        </w:rPr>
        <w:t>Code and School Uniform</w:t>
      </w:r>
      <w:r w:rsidR="00B07E2D" w:rsidRPr="00722711">
        <w:rPr>
          <w:rFonts w:ascii="Arial" w:eastAsia="Arial" w:hAnsi="Arial" w:cs="Arial"/>
        </w:rPr>
        <w:t>.</w:t>
      </w:r>
      <w:r w:rsidR="0002135D" w:rsidRPr="00722711">
        <w:rPr>
          <w:rFonts w:ascii="Arial" w:eastAsia="Arial" w:hAnsi="Arial" w:cs="Arial"/>
        </w:rPr>
        <w:t xml:space="preserve"> </w:t>
      </w:r>
      <w:r w:rsidR="00DB0D18" w:rsidRPr="00722711">
        <w:rPr>
          <w:rFonts w:ascii="Arial" w:eastAsia="Arial" w:hAnsi="Arial" w:cs="Arial"/>
        </w:rPr>
        <w:t>Face coverings</w:t>
      </w:r>
      <w:r w:rsidR="0002135D" w:rsidRPr="00722711">
        <w:rPr>
          <w:rFonts w:ascii="Arial" w:eastAsia="Arial" w:hAnsi="Arial" w:cs="Arial"/>
        </w:rPr>
        <w:t xml:space="preserve"> </w:t>
      </w:r>
      <w:r w:rsidR="006E7930" w:rsidRPr="00722711">
        <w:rPr>
          <w:rFonts w:ascii="Arial" w:eastAsia="Arial" w:hAnsi="Arial" w:cs="Arial"/>
        </w:rPr>
        <w:t>are</w:t>
      </w:r>
      <w:r w:rsidR="0002135D" w:rsidRPr="00722711">
        <w:rPr>
          <w:rFonts w:ascii="Arial" w:eastAsia="Arial" w:hAnsi="Arial" w:cs="Arial"/>
        </w:rPr>
        <w:t xml:space="preserve"> apparel</w:t>
      </w:r>
      <w:r w:rsidR="001A672D" w:rsidRPr="00722711">
        <w:rPr>
          <w:rFonts w:ascii="Arial" w:eastAsia="Arial" w:hAnsi="Arial" w:cs="Arial"/>
        </w:rPr>
        <w:t>/</w:t>
      </w:r>
      <w:r w:rsidR="0002135D" w:rsidRPr="00722711">
        <w:rPr>
          <w:rFonts w:ascii="Arial" w:eastAsia="Arial" w:hAnsi="Arial" w:cs="Arial"/>
        </w:rPr>
        <w:t xml:space="preserve">accessory and must not include obscene, profane, drug-related, gang-related, or inflammatory messages or pictorial graphics.  </w:t>
      </w:r>
      <w:r w:rsidR="00DB0D18" w:rsidRPr="00722711">
        <w:rPr>
          <w:rFonts w:ascii="Arial" w:eastAsia="Arial" w:hAnsi="Arial" w:cs="Arial"/>
        </w:rPr>
        <w:t>Face coverings</w:t>
      </w:r>
      <w:r w:rsidR="0002135D" w:rsidRPr="00722711">
        <w:rPr>
          <w:rFonts w:ascii="Arial" w:eastAsia="Arial" w:hAnsi="Arial" w:cs="Arial"/>
        </w:rPr>
        <w:t xml:space="preserve"> which include inappropriate language that could be perceived as offensive, derogat</w:t>
      </w:r>
      <w:r w:rsidR="00DF797B" w:rsidRPr="00722711">
        <w:rPr>
          <w:rFonts w:ascii="Arial" w:eastAsia="Arial" w:hAnsi="Arial" w:cs="Arial"/>
        </w:rPr>
        <w:t xml:space="preserve">ory, threatening, or intimidating are strictly prohibited.  Repeated display of such </w:t>
      </w:r>
      <w:r w:rsidR="00DB0D18" w:rsidRPr="00722711">
        <w:rPr>
          <w:rFonts w:ascii="Arial" w:eastAsia="Arial" w:hAnsi="Arial" w:cs="Arial"/>
        </w:rPr>
        <w:t>face coverings</w:t>
      </w:r>
      <w:r w:rsidR="00DF797B" w:rsidRPr="00722711">
        <w:rPr>
          <w:rFonts w:ascii="Arial" w:eastAsia="Arial" w:hAnsi="Arial" w:cs="Arial"/>
        </w:rPr>
        <w:t xml:space="preserve"> will constitute disciplinary measures as outlined in the </w:t>
      </w:r>
      <w:r w:rsidR="00DF797B" w:rsidRPr="00722711">
        <w:rPr>
          <w:rFonts w:ascii="Arial" w:eastAsia="Arial" w:hAnsi="Arial" w:cs="Arial"/>
          <w:i/>
          <w:iCs/>
        </w:rPr>
        <w:t>Code of Student Conduct</w:t>
      </w:r>
      <w:r w:rsidR="00DF797B" w:rsidRPr="00722711">
        <w:rPr>
          <w:rFonts w:ascii="Arial" w:eastAsia="Arial" w:hAnsi="Arial" w:cs="Arial"/>
        </w:rPr>
        <w:t>.</w:t>
      </w:r>
      <w:r w:rsidR="001A2D1D" w:rsidRPr="00722711">
        <w:rPr>
          <w:rFonts w:ascii="Arial" w:eastAsia="Arial" w:hAnsi="Arial" w:cs="Arial"/>
        </w:rPr>
        <w:t xml:space="preserve">  </w:t>
      </w:r>
    </w:p>
    <w:p w14:paraId="0415119A" w14:textId="3C5DBA0E" w:rsidR="002C2F69" w:rsidRPr="00722711" w:rsidRDefault="002D4AD4"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 xml:space="preserve">Refusal to wear a face covering </w:t>
      </w:r>
      <w:r w:rsidR="008C19F8" w:rsidRPr="00722711">
        <w:rPr>
          <w:rFonts w:ascii="Arial" w:eastAsia="Arial" w:hAnsi="Arial" w:cs="Arial"/>
        </w:rPr>
        <w:t xml:space="preserve">after directed to comply by </w:t>
      </w:r>
      <w:r w:rsidR="00D001C6" w:rsidRPr="00722711">
        <w:rPr>
          <w:rFonts w:ascii="Arial" w:eastAsia="Arial" w:hAnsi="Arial" w:cs="Arial"/>
        </w:rPr>
        <w:t xml:space="preserve">an </w:t>
      </w:r>
      <w:r w:rsidR="00EC0AF8" w:rsidRPr="00722711">
        <w:rPr>
          <w:rFonts w:ascii="Arial" w:eastAsia="Arial" w:hAnsi="Arial" w:cs="Arial"/>
        </w:rPr>
        <w:t>auth</w:t>
      </w:r>
      <w:r w:rsidR="00F01210" w:rsidRPr="00722711">
        <w:rPr>
          <w:rFonts w:ascii="Arial" w:eastAsia="Arial" w:hAnsi="Arial" w:cs="Arial"/>
        </w:rPr>
        <w:t xml:space="preserve">ority figure </w:t>
      </w:r>
      <w:r w:rsidRPr="00722711">
        <w:rPr>
          <w:rFonts w:ascii="Arial" w:eastAsia="Arial" w:hAnsi="Arial" w:cs="Arial"/>
        </w:rPr>
        <w:t xml:space="preserve">will constitute </w:t>
      </w:r>
      <w:r w:rsidR="00D001C6" w:rsidRPr="00722711">
        <w:rPr>
          <w:rFonts w:ascii="Arial" w:eastAsia="Arial" w:hAnsi="Arial" w:cs="Arial"/>
        </w:rPr>
        <w:t>defiance of school personnel and/or disruptive behavior</w:t>
      </w:r>
      <w:r w:rsidRPr="00722711">
        <w:rPr>
          <w:rFonts w:ascii="Arial" w:eastAsia="Arial" w:hAnsi="Arial" w:cs="Arial"/>
        </w:rPr>
        <w:t xml:space="preserve"> </w:t>
      </w:r>
      <w:r w:rsidR="00D001C6" w:rsidRPr="00722711">
        <w:rPr>
          <w:rFonts w:ascii="Arial" w:eastAsia="Arial" w:hAnsi="Arial" w:cs="Arial"/>
        </w:rPr>
        <w:t>pursuant to</w:t>
      </w:r>
      <w:r w:rsidRPr="00722711">
        <w:rPr>
          <w:rFonts w:ascii="Arial" w:eastAsia="Arial" w:hAnsi="Arial" w:cs="Arial"/>
        </w:rPr>
        <w:t xml:space="preserve"> the </w:t>
      </w:r>
      <w:r w:rsidRPr="00722711">
        <w:rPr>
          <w:rFonts w:ascii="Arial" w:eastAsia="Arial" w:hAnsi="Arial" w:cs="Arial"/>
          <w:i/>
          <w:iCs/>
        </w:rPr>
        <w:t>Code of Student Conduct</w:t>
      </w:r>
      <w:r w:rsidR="00D001C6" w:rsidRPr="00722711">
        <w:rPr>
          <w:rFonts w:ascii="Arial" w:eastAsia="Arial" w:hAnsi="Arial" w:cs="Arial"/>
        </w:rPr>
        <w:t xml:space="preserve">.  </w:t>
      </w:r>
      <w:r w:rsidR="008C51A0" w:rsidRPr="00722711">
        <w:rPr>
          <w:rFonts w:ascii="Arial" w:eastAsia="Arial" w:hAnsi="Arial" w:cs="Arial"/>
        </w:rPr>
        <w:t xml:space="preserve">Continuous refusal to comply </w:t>
      </w:r>
      <w:r w:rsidR="00F84BC8" w:rsidRPr="00722711">
        <w:rPr>
          <w:rFonts w:ascii="Arial" w:eastAsia="Arial" w:hAnsi="Arial" w:cs="Arial"/>
        </w:rPr>
        <w:t xml:space="preserve">may result in a student being </w:t>
      </w:r>
      <w:r w:rsidR="0014564F" w:rsidRPr="00722711">
        <w:rPr>
          <w:rFonts w:ascii="Arial" w:eastAsia="Arial" w:hAnsi="Arial" w:cs="Arial"/>
        </w:rPr>
        <w:t>assigned to</w:t>
      </w:r>
      <w:r w:rsidR="00EF0888" w:rsidRPr="00722711">
        <w:rPr>
          <w:rFonts w:ascii="Arial" w:eastAsia="Arial" w:hAnsi="Arial" w:cs="Arial"/>
        </w:rPr>
        <w:t xml:space="preserve"> online </w:t>
      </w:r>
      <w:r w:rsidR="00590840" w:rsidRPr="00722711">
        <w:rPr>
          <w:rFonts w:ascii="Arial" w:eastAsia="Arial" w:hAnsi="Arial" w:cs="Arial"/>
        </w:rPr>
        <w:t xml:space="preserve">or remote </w:t>
      </w:r>
      <w:r w:rsidR="00EF0888" w:rsidRPr="00722711">
        <w:rPr>
          <w:rFonts w:ascii="Arial" w:eastAsia="Arial" w:hAnsi="Arial" w:cs="Arial"/>
        </w:rPr>
        <w:t xml:space="preserve">learning.  </w:t>
      </w:r>
      <w:r w:rsidR="006E1DB5" w:rsidRPr="00722711">
        <w:rPr>
          <w:rFonts w:ascii="Arial" w:eastAsia="Arial" w:hAnsi="Arial" w:cs="Arial"/>
        </w:rPr>
        <w:t>Developmental age</w:t>
      </w:r>
      <w:r w:rsidR="008B1238" w:rsidRPr="00722711">
        <w:rPr>
          <w:rFonts w:ascii="Arial" w:eastAsia="Arial" w:hAnsi="Arial" w:cs="Arial"/>
        </w:rPr>
        <w:t>s</w:t>
      </w:r>
      <w:r w:rsidR="006E1DB5" w:rsidRPr="00722711">
        <w:rPr>
          <w:rFonts w:ascii="Arial" w:eastAsia="Arial" w:hAnsi="Arial" w:cs="Arial"/>
        </w:rPr>
        <w:t xml:space="preserve"> and </w:t>
      </w:r>
      <w:r w:rsidR="009E082C" w:rsidRPr="00722711">
        <w:rPr>
          <w:rFonts w:ascii="Arial" w:eastAsia="Arial" w:hAnsi="Arial" w:cs="Arial"/>
        </w:rPr>
        <w:t>intellectua</w:t>
      </w:r>
      <w:r w:rsidR="00E27421" w:rsidRPr="00722711">
        <w:rPr>
          <w:rFonts w:ascii="Arial" w:eastAsia="Arial" w:hAnsi="Arial" w:cs="Arial"/>
        </w:rPr>
        <w:t xml:space="preserve">l, </w:t>
      </w:r>
      <w:r w:rsidR="00B55C74" w:rsidRPr="00722711">
        <w:rPr>
          <w:rFonts w:ascii="Arial" w:eastAsia="Arial" w:hAnsi="Arial" w:cs="Arial"/>
        </w:rPr>
        <w:t>developmental</w:t>
      </w:r>
      <w:r w:rsidR="00E27421" w:rsidRPr="00722711">
        <w:rPr>
          <w:rFonts w:ascii="Arial" w:eastAsia="Arial" w:hAnsi="Arial" w:cs="Arial"/>
        </w:rPr>
        <w:t>, and behavioral</w:t>
      </w:r>
      <w:r w:rsidR="00B55C74" w:rsidRPr="00722711">
        <w:rPr>
          <w:rFonts w:ascii="Arial" w:eastAsia="Arial" w:hAnsi="Arial" w:cs="Arial"/>
        </w:rPr>
        <w:t xml:space="preserve"> </w:t>
      </w:r>
      <w:r w:rsidR="006E1DB5" w:rsidRPr="00722711">
        <w:rPr>
          <w:rFonts w:ascii="Arial" w:eastAsia="Arial" w:hAnsi="Arial" w:cs="Arial"/>
        </w:rPr>
        <w:t xml:space="preserve">disabilities must be </w:t>
      </w:r>
      <w:r w:rsidR="00FE7AA9" w:rsidRPr="00722711">
        <w:rPr>
          <w:rFonts w:ascii="Arial" w:eastAsia="Arial" w:hAnsi="Arial" w:cs="Arial"/>
        </w:rPr>
        <w:t xml:space="preserve">duly </w:t>
      </w:r>
      <w:r w:rsidR="006E1DB5" w:rsidRPr="00722711">
        <w:rPr>
          <w:rFonts w:ascii="Arial" w:eastAsia="Arial" w:hAnsi="Arial" w:cs="Arial"/>
        </w:rPr>
        <w:t>considered by the principal</w:t>
      </w:r>
      <w:r w:rsidR="008B1238" w:rsidRPr="00722711">
        <w:rPr>
          <w:rFonts w:ascii="Arial" w:eastAsia="Arial" w:hAnsi="Arial" w:cs="Arial"/>
        </w:rPr>
        <w:t>,</w:t>
      </w:r>
      <w:r w:rsidR="006E1DB5" w:rsidRPr="00722711">
        <w:rPr>
          <w:rFonts w:ascii="Arial" w:eastAsia="Arial" w:hAnsi="Arial" w:cs="Arial"/>
        </w:rPr>
        <w:t xml:space="preserve"> as appropriate.  </w:t>
      </w:r>
    </w:p>
    <w:p w14:paraId="10E42CF2" w14:textId="37CFE308" w:rsidR="008D419F" w:rsidRPr="00722711" w:rsidRDefault="008D419F" w:rsidP="00722711">
      <w:pPr>
        <w:pStyle w:val="ListParagraph"/>
        <w:numPr>
          <w:ilvl w:val="0"/>
          <w:numId w:val="3"/>
        </w:numPr>
        <w:spacing w:line="276" w:lineRule="auto"/>
        <w:jc w:val="both"/>
        <w:rPr>
          <w:rFonts w:ascii="Arial" w:eastAsiaTheme="minorEastAsia" w:hAnsi="Arial" w:cs="Arial"/>
        </w:rPr>
      </w:pPr>
      <w:r w:rsidRPr="00722711">
        <w:rPr>
          <w:rFonts w:ascii="Arial" w:eastAsiaTheme="minorEastAsia" w:hAnsi="Arial" w:cs="Arial"/>
        </w:rPr>
        <w:t xml:space="preserve">Students participating in extracurricular activities, such as athletics, musical or theatrical performances, where the wearing of facial coverings is not practicable or may create a health risk, will </w:t>
      </w:r>
      <w:r w:rsidR="00256384" w:rsidRPr="00722711">
        <w:rPr>
          <w:rFonts w:ascii="Arial" w:eastAsiaTheme="minorEastAsia" w:hAnsi="Arial" w:cs="Arial"/>
        </w:rPr>
        <w:t>be directed by their teacher</w:t>
      </w:r>
      <w:r w:rsidR="008A23C6" w:rsidRPr="00722711">
        <w:rPr>
          <w:rFonts w:ascii="Arial" w:eastAsiaTheme="minorEastAsia" w:hAnsi="Arial" w:cs="Arial"/>
        </w:rPr>
        <w:t>, coach, or advisor</w:t>
      </w:r>
      <w:r w:rsidR="00C416DE" w:rsidRPr="00722711">
        <w:rPr>
          <w:rFonts w:ascii="Arial" w:eastAsiaTheme="minorEastAsia" w:hAnsi="Arial" w:cs="Arial"/>
        </w:rPr>
        <w:t xml:space="preserve"> </w:t>
      </w:r>
      <w:r w:rsidR="008A23C6" w:rsidRPr="00722711">
        <w:rPr>
          <w:rFonts w:ascii="Arial" w:eastAsiaTheme="minorEastAsia" w:hAnsi="Arial" w:cs="Arial"/>
        </w:rPr>
        <w:t xml:space="preserve">as to </w:t>
      </w:r>
      <w:r w:rsidR="00664549" w:rsidRPr="00722711">
        <w:rPr>
          <w:rFonts w:ascii="Arial" w:eastAsiaTheme="minorEastAsia" w:hAnsi="Arial" w:cs="Arial"/>
        </w:rPr>
        <w:t>when</w:t>
      </w:r>
      <w:r w:rsidRPr="00722711">
        <w:rPr>
          <w:rFonts w:ascii="Arial" w:eastAsiaTheme="minorEastAsia" w:hAnsi="Arial" w:cs="Arial"/>
        </w:rPr>
        <w:t xml:space="preserve"> facial coverings </w:t>
      </w:r>
      <w:r w:rsidR="00664549" w:rsidRPr="00722711">
        <w:rPr>
          <w:rFonts w:ascii="Arial" w:eastAsiaTheme="minorEastAsia" w:hAnsi="Arial" w:cs="Arial"/>
        </w:rPr>
        <w:t>may be removed</w:t>
      </w:r>
      <w:r w:rsidR="007707CE" w:rsidRPr="00722711">
        <w:rPr>
          <w:rFonts w:ascii="Arial" w:eastAsiaTheme="minorEastAsia" w:hAnsi="Arial" w:cs="Arial"/>
        </w:rPr>
        <w:t xml:space="preserve"> </w:t>
      </w:r>
      <w:r w:rsidRPr="00722711">
        <w:rPr>
          <w:rFonts w:ascii="Arial" w:eastAsiaTheme="minorEastAsia" w:hAnsi="Arial" w:cs="Arial"/>
        </w:rPr>
        <w:t>during the activity</w:t>
      </w:r>
      <w:r w:rsidR="00F00736" w:rsidRPr="00722711">
        <w:rPr>
          <w:rFonts w:ascii="Arial" w:eastAsiaTheme="minorEastAsia" w:hAnsi="Arial" w:cs="Arial"/>
        </w:rPr>
        <w:t xml:space="preserve"> such as swimming or high</w:t>
      </w:r>
      <w:r w:rsidR="00A47029" w:rsidRPr="00722711">
        <w:rPr>
          <w:rFonts w:ascii="Arial" w:eastAsiaTheme="minorEastAsia" w:hAnsi="Arial" w:cs="Arial"/>
        </w:rPr>
        <w:t xml:space="preserve"> intensity activities </w:t>
      </w:r>
      <w:r w:rsidR="00C0781A" w:rsidRPr="00722711">
        <w:rPr>
          <w:rFonts w:ascii="Arial" w:eastAsiaTheme="minorEastAsia" w:hAnsi="Arial" w:cs="Arial"/>
        </w:rPr>
        <w:t>where breathing may be more difficult</w:t>
      </w:r>
      <w:r w:rsidR="007707CE" w:rsidRPr="00722711">
        <w:rPr>
          <w:rFonts w:ascii="Arial" w:eastAsiaTheme="minorEastAsia" w:hAnsi="Arial" w:cs="Arial"/>
        </w:rPr>
        <w:t>.  However</w:t>
      </w:r>
      <w:r w:rsidR="00901BF6" w:rsidRPr="00722711">
        <w:rPr>
          <w:rFonts w:ascii="Arial" w:eastAsiaTheme="minorEastAsia" w:hAnsi="Arial" w:cs="Arial"/>
        </w:rPr>
        <w:t>,</w:t>
      </w:r>
      <w:r w:rsidR="007707CE" w:rsidRPr="00722711">
        <w:rPr>
          <w:rFonts w:ascii="Arial" w:eastAsiaTheme="minorEastAsia" w:hAnsi="Arial" w:cs="Arial"/>
        </w:rPr>
        <w:t xml:space="preserve"> students</w:t>
      </w:r>
      <w:r w:rsidRPr="00722711">
        <w:rPr>
          <w:rFonts w:ascii="Arial" w:eastAsiaTheme="minorEastAsia" w:hAnsi="Arial" w:cs="Arial"/>
        </w:rPr>
        <w:t xml:space="preserve"> must </w:t>
      </w:r>
      <w:r w:rsidR="007707CE" w:rsidRPr="00722711">
        <w:rPr>
          <w:rFonts w:ascii="Arial" w:eastAsiaTheme="minorEastAsia" w:hAnsi="Arial" w:cs="Arial"/>
        </w:rPr>
        <w:t xml:space="preserve">continue to </w:t>
      </w:r>
      <w:r w:rsidRPr="00722711">
        <w:rPr>
          <w:rFonts w:ascii="Arial" w:eastAsiaTheme="minorEastAsia" w:hAnsi="Arial" w:cs="Arial"/>
        </w:rPr>
        <w:t>follow</w:t>
      </w:r>
      <w:r w:rsidR="00C0781A" w:rsidRPr="00722711">
        <w:rPr>
          <w:rFonts w:ascii="Arial" w:eastAsiaTheme="minorEastAsia" w:hAnsi="Arial" w:cs="Arial"/>
        </w:rPr>
        <w:t xml:space="preserve"> maximum social distancing and</w:t>
      </w:r>
      <w:r w:rsidRPr="00722711">
        <w:rPr>
          <w:rFonts w:ascii="Arial" w:eastAsiaTheme="minorEastAsia" w:hAnsi="Arial" w:cs="Arial"/>
        </w:rPr>
        <w:t xml:space="preserve"> </w:t>
      </w:r>
      <w:r w:rsidR="00453EA8" w:rsidRPr="00722711">
        <w:rPr>
          <w:rFonts w:ascii="Arial" w:eastAsiaTheme="minorEastAsia" w:hAnsi="Arial" w:cs="Arial"/>
        </w:rPr>
        <w:t>all</w:t>
      </w:r>
      <w:r w:rsidR="00E86C0A" w:rsidRPr="00722711">
        <w:rPr>
          <w:rFonts w:ascii="Arial" w:eastAsiaTheme="minorEastAsia" w:hAnsi="Arial" w:cs="Arial"/>
        </w:rPr>
        <w:t xml:space="preserve"> other</w:t>
      </w:r>
      <w:r w:rsidRPr="00722711">
        <w:rPr>
          <w:rFonts w:ascii="Arial" w:eastAsiaTheme="minorEastAsia" w:hAnsi="Arial" w:cs="Arial"/>
        </w:rPr>
        <w:t xml:space="preserve"> safety procedures in place for the activity and must resume wearing the facial covering </w:t>
      </w:r>
      <w:r w:rsidR="00E53176" w:rsidRPr="00722711">
        <w:rPr>
          <w:rFonts w:ascii="Arial" w:eastAsiaTheme="minorEastAsia" w:hAnsi="Arial" w:cs="Arial"/>
        </w:rPr>
        <w:t>when directed to do so</w:t>
      </w:r>
      <w:r w:rsidR="00163B72" w:rsidRPr="00722711">
        <w:rPr>
          <w:rFonts w:ascii="Arial" w:eastAsiaTheme="minorEastAsia" w:hAnsi="Arial" w:cs="Arial"/>
        </w:rPr>
        <w:t>.</w:t>
      </w:r>
      <w:r w:rsidRPr="00722711">
        <w:rPr>
          <w:rFonts w:ascii="Arial" w:eastAsiaTheme="minorEastAsia" w:hAnsi="Arial" w:cs="Arial"/>
        </w:rPr>
        <w:t xml:space="preserve"> </w:t>
      </w:r>
    </w:p>
    <w:p w14:paraId="378A79F9" w14:textId="29CC9CF9" w:rsidR="00505CCE" w:rsidRPr="00722711" w:rsidRDefault="17BD8DD2" w:rsidP="00722711">
      <w:pPr>
        <w:pStyle w:val="ListParagraph"/>
        <w:numPr>
          <w:ilvl w:val="0"/>
          <w:numId w:val="3"/>
        </w:numPr>
        <w:spacing w:after="0" w:line="276" w:lineRule="auto"/>
        <w:jc w:val="both"/>
        <w:rPr>
          <w:rFonts w:ascii="Arial" w:eastAsiaTheme="minorEastAsia" w:hAnsi="Arial" w:cs="Arial"/>
        </w:rPr>
      </w:pPr>
      <w:r w:rsidRPr="00722711">
        <w:rPr>
          <w:rFonts w:ascii="Arial" w:eastAsia="Arial" w:hAnsi="Arial" w:cs="Arial"/>
        </w:rPr>
        <w:t>Ex</w:t>
      </w:r>
      <w:r w:rsidR="007600EF" w:rsidRPr="00722711">
        <w:rPr>
          <w:rFonts w:ascii="Arial" w:eastAsia="Arial" w:hAnsi="Arial" w:cs="Arial"/>
        </w:rPr>
        <w:t xml:space="preserve">emptions from </w:t>
      </w:r>
      <w:r w:rsidR="00E53176" w:rsidRPr="00722711">
        <w:rPr>
          <w:rFonts w:ascii="Arial" w:eastAsia="Arial" w:hAnsi="Arial" w:cs="Arial"/>
        </w:rPr>
        <w:t xml:space="preserve">the </w:t>
      </w:r>
      <w:r w:rsidR="007600EF" w:rsidRPr="00722711">
        <w:rPr>
          <w:rFonts w:ascii="Arial" w:eastAsia="Arial" w:hAnsi="Arial" w:cs="Arial"/>
        </w:rPr>
        <w:t>use of facial coverings</w:t>
      </w:r>
      <w:r w:rsidR="002B4454" w:rsidRPr="00722711">
        <w:rPr>
          <w:rFonts w:ascii="Arial" w:eastAsia="Arial" w:hAnsi="Arial" w:cs="Arial"/>
        </w:rPr>
        <w:t xml:space="preserve"> must be requested directly </w:t>
      </w:r>
      <w:r w:rsidR="00520E62" w:rsidRPr="00722711">
        <w:rPr>
          <w:rFonts w:ascii="Arial" w:eastAsia="Arial" w:hAnsi="Arial" w:cs="Arial"/>
        </w:rPr>
        <w:t xml:space="preserve">to </w:t>
      </w:r>
      <w:r w:rsidR="002B4454" w:rsidRPr="00722711">
        <w:rPr>
          <w:rFonts w:ascii="Arial" w:eastAsia="Arial" w:hAnsi="Arial" w:cs="Arial"/>
        </w:rPr>
        <w:t>the school principal</w:t>
      </w:r>
      <w:r w:rsidR="008159B2" w:rsidRPr="00722711">
        <w:rPr>
          <w:rFonts w:ascii="Arial" w:eastAsia="Arial" w:hAnsi="Arial" w:cs="Arial"/>
        </w:rPr>
        <w:t xml:space="preserve">.  </w:t>
      </w:r>
      <w:r w:rsidR="004029D9" w:rsidRPr="00722711">
        <w:rPr>
          <w:rFonts w:ascii="Arial" w:eastAsia="Arial" w:hAnsi="Arial" w:cs="Arial"/>
        </w:rPr>
        <w:t xml:space="preserve">Supporting documentation </w:t>
      </w:r>
      <w:r w:rsidR="00371C1B" w:rsidRPr="00722711">
        <w:rPr>
          <w:rFonts w:ascii="Arial" w:eastAsia="Arial" w:hAnsi="Arial" w:cs="Arial"/>
        </w:rPr>
        <w:t xml:space="preserve">for the any exemption </w:t>
      </w:r>
      <w:r w:rsidR="004029D9" w:rsidRPr="00722711">
        <w:rPr>
          <w:rFonts w:ascii="Arial" w:eastAsia="Arial" w:hAnsi="Arial" w:cs="Arial"/>
        </w:rPr>
        <w:t>will be required</w:t>
      </w:r>
      <w:r w:rsidR="00371C1B" w:rsidRPr="00722711">
        <w:rPr>
          <w:rFonts w:ascii="Arial" w:eastAsia="Arial" w:hAnsi="Arial" w:cs="Arial"/>
        </w:rPr>
        <w:t xml:space="preserve">.  </w:t>
      </w:r>
      <w:r w:rsidR="00355250" w:rsidRPr="00722711">
        <w:rPr>
          <w:rFonts w:ascii="Arial" w:eastAsiaTheme="minorEastAsia" w:hAnsi="Arial" w:cs="Arial"/>
        </w:rPr>
        <w:t xml:space="preserve">Students </w:t>
      </w:r>
      <w:r w:rsidR="00AB1557" w:rsidRPr="00722711">
        <w:rPr>
          <w:rFonts w:ascii="Arial" w:eastAsiaTheme="minorEastAsia" w:hAnsi="Arial" w:cs="Arial"/>
        </w:rPr>
        <w:t>who have difficulty breathing</w:t>
      </w:r>
      <w:r w:rsidR="00040B8C" w:rsidRPr="00722711">
        <w:rPr>
          <w:rFonts w:ascii="Arial" w:eastAsiaTheme="minorEastAsia" w:hAnsi="Arial" w:cs="Arial"/>
        </w:rPr>
        <w:t>,</w:t>
      </w:r>
      <w:r w:rsidR="00AB1557" w:rsidRPr="00722711">
        <w:rPr>
          <w:rFonts w:ascii="Arial" w:eastAsiaTheme="minorEastAsia" w:hAnsi="Arial" w:cs="Arial"/>
        </w:rPr>
        <w:t xml:space="preserve"> or </w:t>
      </w:r>
      <w:r w:rsidR="008E0145" w:rsidRPr="00722711">
        <w:rPr>
          <w:rFonts w:ascii="Arial" w:eastAsiaTheme="minorEastAsia" w:hAnsi="Arial" w:cs="Arial"/>
        </w:rPr>
        <w:t>sensory issues</w:t>
      </w:r>
      <w:r w:rsidR="00AB1557" w:rsidRPr="00722711">
        <w:rPr>
          <w:rFonts w:ascii="Arial" w:eastAsiaTheme="minorEastAsia" w:hAnsi="Arial" w:cs="Arial"/>
        </w:rPr>
        <w:t xml:space="preserve"> </w:t>
      </w:r>
      <w:r w:rsidR="00C92EC6" w:rsidRPr="00722711">
        <w:rPr>
          <w:rFonts w:ascii="Arial" w:eastAsiaTheme="minorEastAsia" w:hAnsi="Arial" w:cs="Arial"/>
        </w:rPr>
        <w:t xml:space="preserve">arising from </w:t>
      </w:r>
      <w:r w:rsidR="00AB1557" w:rsidRPr="00722711">
        <w:rPr>
          <w:rFonts w:ascii="Arial" w:eastAsiaTheme="minorEastAsia" w:hAnsi="Arial" w:cs="Arial"/>
        </w:rPr>
        <w:t>a documented medical or psychological issue</w:t>
      </w:r>
      <w:r w:rsidR="00404702" w:rsidRPr="00722711">
        <w:rPr>
          <w:rFonts w:ascii="Arial" w:eastAsiaTheme="minorEastAsia" w:hAnsi="Arial" w:cs="Arial"/>
        </w:rPr>
        <w:t xml:space="preserve">, or students who </w:t>
      </w:r>
      <w:r w:rsidR="009B1557" w:rsidRPr="00722711">
        <w:rPr>
          <w:rFonts w:ascii="Arial" w:eastAsiaTheme="minorEastAsia" w:hAnsi="Arial" w:cs="Arial"/>
        </w:rPr>
        <w:t xml:space="preserve">have communication issues and </w:t>
      </w:r>
      <w:r w:rsidR="00F024A3" w:rsidRPr="00722711">
        <w:rPr>
          <w:rFonts w:ascii="Arial" w:eastAsiaTheme="minorEastAsia" w:hAnsi="Arial" w:cs="Arial"/>
        </w:rPr>
        <w:t xml:space="preserve">may require </w:t>
      </w:r>
      <w:r w:rsidR="00D040B2" w:rsidRPr="00722711">
        <w:rPr>
          <w:rFonts w:ascii="Arial" w:eastAsiaTheme="minorEastAsia" w:hAnsi="Arial" w:cs="Arial"/>
        </w:rPr>
        <w:t xml:space="preserve">the </w:t>
      </w:r>
      <w:r w:rsidR="00D040B2" w:rsidRPr="00722711">
        <w:rPr>
          <w:rFonts w:ascii="Arial" w:eastAsiaTheme="minorEastAsia" w:hAnsi="Arial" w:cs="Arial"/>
        </w:rPr>
        <w:lastRenderedPageBreak/>
        <w:t xml:space="preserve">teacher or service provider to see their mouth, </w:t>
      </w:r>
      <w:r w:rsidR="00A53113" w:rsidRPr="00722711">
        <w:rPr>
          <w:rFonts w:ascii="Arial" w:eastAsiaTheme="minorEastAsia" w:hAnsi="Arial" w:cs="Arial"/>
        </w:rPr>
        <w:t xml:space="preserve">may request an exemption from the Principal.  </w:t>
      </w:r>
      <w:r w:rsidR="00AB1557" w:rsidRPr="00722711">
        <w:rPr>
          <w:rFonts w:ascii="Arial" w:eastAsiaTheme="minorEastAsia" w:hAnsi="Arial" w:cs="Arial"/>
        </w:rPr>
        <w:t xml:space="preserve">  </w:t>
      </w:r>
      <w:r w:rsidR="00A53113" w:rsidRPr="00722711">
        <w:rPr>
          <w:rFonts w:ascii="Arial" w:eastAsiaTheme="minorEastAsia" w:hAnsi="Arial" w:cs="Arial"/>
        </w:rPr>
        <w:t>I</w:t>
      </w:r>
      <w:r w:rsidR="00AB1557" w:rsidRPr="00722711">
        <w:rPr>
          <w:rFonts w:ascii="Arial" w:eastAsiaTheme="minorEastAsia" w:hAnsi="Arial" w:cs="Arial"/>
        </w:rPr>
        <w:t xml:space="preserve">f appropriate, </w:t>
      </w:r>
      <w:r w:rsidR="00850896" w:rsidRPr="00722711">
        <w:rPr>
          <w:rFonts w:ascii="Arial" w:eastAsiaTheme="minorEastAsia" w:hAnsi="Arial" w:cs="Arial"/>
        </w:rPr>
        <w:t>t</w:t>
      </w:r>
      <w:r w:rsidR="00AB1557" w:rsidRPr="00722711">
        <w:rPr>
          <w:rFonts w:ascii="Arial" w:eastAsiaTheme="minorEastAsia" w:hAnsi="Arial" w:cs="Arial"/>
        </w:rPr>
        <w:t xml:space="preserve">hey </w:t>
      </w:r>
      <w:r w:rsidR="00A53113" w:rsidRPr="00722711">
        <w:rPr>
          <w:rFonts w:ascii="Arial" w:eastAsiaTheme="minorEastAsia" w:hAnsi="Arial" w:cs="Arial"/>
        </w:rPr>
        <w:t>may</w:t>
      </w:r>
      <w:r w:rsidR="00AB1557" w:rsidRPr="00722711">
        <w:rPr>
          <w:rFonts w:ascii="Arial" w:eastAsiaTheme="minorEastAsia" w:hAnsi="Arial" w:cs="Arial"/>
        </w:rPr>
        <w:t xml:space="preserve"> be asked to wear a clear fac</w:t>
      </w:r>
      <w:r w:rsidR="00962CA7" w:rsidRPr="00722711">
        <w:rPr>
          <w:rFonts w:ascii="Arial" w:eastAsiaTheme="minorEastAsia" w:hAnsi="Arial" w:cs="Arial"/>
        </w:rPr>
        <w:t>ial covering or fac</w:t>
      </w:r>
      <w:r w:rsidR="00AB1557" w:rsidRPr="00722711">
        <w:rPr>
          <w:rFonts w:ascii="Arial" w:eastAsiaTheme="minorEastAsia" w:hAnsi="Arial" w:cs="Arial"/>
        </w:rPr>
        <w:t xml:space="preserve">e shield.  </w:t>
      </w:r>
      <w:r w:rsidR="00C92EC6" w:rsidRPr="00722711">
        <w:rPr>
          <w:rFonts w:ascii="Arial" w:eastAsiaTheme="minorEastAsia" w:hAnsi="Arial" w:cs="Arial"/>
        </w:rPr>
        <w:t>F</w:t>
      </w:r>
      <w:r w:rsidR="00ED7964" w:rsidRPr="00722711">
        <w:rPr>
          <w:rFonts w:ascii="Arial" w:eastAsiaTheme="minorEastAsia" w:hAnsi="Arial" w:cs="Arial"/>
        </w:rPr>
        <w:t>ace shield</w:t>
      </w:r>
      <w:r w:rsidR="00C92EC6" w:rsidRPr="00722711">
        <w:rPr>
          <w:rFonts w:ascii="Arial" w:eastAsiaTheme="minorEastAsia" w:hAnsi="Arial" w:cs="Arial"/>
        </w:rPr>
        <w:t>s</w:t>
      </w:r>
      <w:r w:rsidR="00ED7964" w:rsidRPr="00722711">
        <w:rPr>
          <w:rFonts w:ascii="Arial" w:eastAsiaTheme="minorEastAsia" w:hAnsi="Arial" w:cs="Arial"/>
        </w:rPr>
        <w:t xml:space="preserve"> must wrap around the sides of the wearer’s face and extend below the chin.  </w:t>
      </w:r>
      <w:r w:rsidR="00AB1557" w:rsidRPr="00722711">
        <w:rPr>
          <w:rFonts w:ascii="Arial" w:eastAsiaTheme="minorEastAsia" w:hAnsi="Arial" w:cs="Arial"/>
        </w:rPr>
        <w:t xml:space="preserve">Documentation from a medical provider must be on file and reviewed by staff before a </w:t>
      </w:r>
      <w:r w:rsidR="006B2BE3" w:rsidRPr="00722711">
        <w:rPr>
          <w:rFonts w:ascii="Arial" w:eastAsiaTheme="minorEastAsia" w:hAnsi="Arial" w:cs="Arial"/>
        </w:rPr>
        <w:t xml:space="preserve">student </w:t>
      </w:r>
      <w:r w:rsidR="00AB1557" w:rsidRPr="00722711">
        <w:rPr>
          <w:rFonts w:ascii="Arial" w:eastAsiaTheme="minorEastAsia" w:hAnsi="Arial" w:cs="Arial"/>
        </w:rPr>
        <w:t xml:space="preserve">will be excused from this facial covering requirement. </w:t>
      </w:r>
    </w:p>
    <w:p w14:paraId="54BA8B56" w14:textId="01141A5B" w:rsidR="00490070" w:rsidRPr="00722711" w:rsidRDefault="00505CCE" w:rsidP="00722711">
      <w:pPr>
        <w:numPr>
          <w:ilvl w:val="0"/>
          <w:numId w:val="3"/>
        </w:numPr>
        <w:shd w:val="clear" w:color="auto" w:fill="FFFFFF"/>
        <w:spacing w:before="100" w:beforeAutospacing="1" w:after="100" w:afterAutospacing="1" w:line="276" w:lineRule="auto"/>
        <w:rPr>
          <w:rFonts w:ascii="Arial" w:eastAsia="Times New Roman" w:hAnsi="Arial" w:cs="Arial"/>
          <w:color w:val="000000"/>
          <w:sz w:val="26"/>
          <w:szCs w:val="26"/>
        </w:rPr>
      </w:pPr>
      <w:r w:rsidRPr="00722711">
        <w:rPr>
          <w:rFonts w:ascii="Arial" w:eastAsia="Arial" w:hAnsi="Arial" w:cs="Arial"/>
        </w:rPr>
        <w:t>Facial coverings should not</w:t>
      </w:r>
      <w:r w:rsidRPr="00722711">
        <w:rPr>
          <w:rFonts w:ascii="Arial" w:eastAsia="Times New Roman" w:hAnsi="Arial" w:cs="Arial"/>
          <w:color w:val="000000"/>
          <w:sz w:val="26"/>
          <w:szCs w:val="26"/>
        </w:rPr>
        <w:t xml:space="preserve"> </w:t>
      </w:r>
      <w:r w:rsidRPr="00722711">
        <w:rPr>
          <w:rFonts w:ascii="Arial" w:eastAsia="Arial" w:hAnsi="Arial" w:cs="Arial"/>
        </w:rPr>
        <w:t>be require</w:t>
      </w:r>
      <w:r w:rsidR="00A403F4" w:rsidRPr="00722711">
        <w:rPr>
          <w:rFonts w:ascii="Arial" w:eastAsia="Arial" w:hAnsi="Arial" w:cs="Arial"/>
        </w:rPr>
        <w:t>d</w:t>
      </w:r>
      <w:r w:rsidRPr="00722711">
        <w:rPr>
          <w:rFonts w:ascii="Arial" w:eastAsia="Arial" w:hAnsi="Arial" w:cs="Arial"/>
        </w:rPr>
        <w:t xml:space="preserve"> for anyone who is unconscious, incapacitated, or otherwise unable to remove the </w:t>
      </w:r>
      <w:r w:rsidR="001E082F" w:rsidRPr="00722711">
        <w:rPr>
          <w:rFonts w:ascii="Arial" w:eastAsia="Arial" w:hAnsi="Arial" w:cs="Arial"/>
        </w:rPr>
        <w:t>facial covering</w:t>
      </w:r>
      <w:r w:rsidRPr="00722711">
        <w:rPr>
          <w:rFonts w:ascii="Arial" w:eastAsia="Arial" w:hAnsi="Arial" w:cs="Arial"/>
        </w:rPr>
        <w:t xml:space="preserve"> without assistance</w:t>
      </w:r>
      <w:r w:rsidR="00377F48" w:rsidRPr="00722711">
        <w:rPr>
          <w:rFonts w:ascii="Arial" w:eastAsia="Times New Roman" w:hAnsi="Arial" w:cs="Arial"/>
          <w:color w:val="000000"/>
          <w:sz w:val="26"/>
          <w:szCs w:val="26"/>
        </w:rPr>
        <w:t>.</w:t>
      </w:r>
    </w:p>
    <w:p w14:paraId="63067A3F" w14:textId="559FFF4D" w:rsidR="000E0BDD" w:rsidRPr="00722711" w:rsidRDefault="17BD8DD2" w:rsidP="00722711">
      <w:pPr>
        <w:spacing w:after="0" w:line="276" w:lineRule="auto"/>
        <w:jc w:val="both"/>
        <w:rPr>
          <w:rFonts w:ascii="Arial" w:eastAsia="Arial" w:hAnsi="Arial" w:cs="Arial"/>
          <w:b/>
          <w:bCs/>
        </w:rPr>
      </w:pPr>
      <w:r w:rsidRPr="00722711">
        <w:rPr>
          <w:rFonts w:ascii="Arial" w:eastAsia="Arial" w:hAnsi="Arial" w:cs="Arial"/>
          <w:b/>
          <w:bCs/>
        </w:rPr>
        <w:t>Student Illness at School</w:t>
      </w:r>
    </w:p>
    <w:p w14:paraId="6DEE7010" w14:textId="33515DEE" w:rsidR="000E0BDD" w:rsidRPr="00722711" w:rsidRDefault="17BD8DD2" w:rsidP="00722711">
      <w:pPr>
        <w:spacing w:after="0" w:line="276" w:lineRule="auto"/>
        <w:jc w:val="both"/>
        <w:rPr>
          <w:rFonts w:ascii="Arial" w:eastAsia="Arial" w:hAnsi="Arial" w:cs="Arial"/>
        </w:rPr>
      </w:pPr>
      <w:r w:rsidRPr="00722711">
        <w:rPr>
          <w:rFonts w:ascii="Arial" w:eastAsia="Arial" w:hAnsi="Arial" w:cs="Arial"/>
        </w:rPr>
        <w:t xml:space="preserve">If a student becomes ill or exhibits symptoms of COVID-19 while at school, the student will be separated from other students and staff to the designated space identified as the school’s Isolation Room. While in the Isolation Room, the student will be </w:t>
      </w:r>
      <w:r w:rsidR="003600E3" w:rsidRPr="00722711">
        <w:rPr>
          <w:rFonts w:ascii="Arial" w:eastAsia="Arial" w:hAnsi="Arial" w:cs="Arial"/>
        </w:rPr>
        <w:t xml:space="preserve">monitored by </w:t>
      </w:r>
      <w:r w:rsidR="0056132C" w:rsidRPr="00722711">
        <w:rPr>
          <w:rFonts w:ascii="Arial" w:eastAsia="Arial" w:hAnsi="Arial" w:cs="Arial"/>
        </w:rPr>
        <w:t>s</w:t>
      </w:r>
      <w:r w:rsidR="003600E3" w:rsidRPr="00722711">
        <w:rPr>
          <w:rFonts w:ascii="Arial" w:eastAsia="Arial" w:hAnsi="Arial" w:cs="Arial"/>
        </w:rPr>
        <w:t>chool staff</w:t>
      </w:r>
      <w:r w:rsidRPr="00722711">
        <w:rPr>
          <w:rFonts w:ascii="Arial" w:eastAsia="Arial" w:hAnsi="Arial" w:cs="Arial"/>
        </w:rPr>
        <w:t>. Students must be picked up by a parent/guardian after initial illness identification. The District will contact</w:t>
      </w:r>
      <w:r w:rsidR="00865858" w:rsidRPr="00722711">
        <w:rPr>
          <w:rFonts w:ascii="Arial" w:eastAsia="Arial" w:hAnsi="Arial" w:cs="Arial"/>
        </w:rPr>
        <w:t xml:space="preserve"> </w:t>
      </w:r>
      <w:r w:rsidRPr="00722711">
        <w:rPr>
          <w:rFonts w:ascii="Arial" w:eastAsia="Arial" w:hAnsi="Arial" w:cs="Arial"/>
        </w:rPr>
        <w:t>parents/guardians and, if needed, the</w:t>
      </w:r>
      <w:r w:rsidR="003C4757" w:rsidRPr="00722711">
        <w:rPr>
          <w:rFonts w:ascii="Arial" w:eastAsia="Arial" w:hAnsi="Arial" w:cs="Arial"/>
        </w:rPr>
        <w:t xml:space="preserve"> student’s</w:t>
      </w:r>
      <w:r w:rsidRPr="00722711">
        <w:rPr>
          <w:rFonts w:ascii="Arial" w:eastAsia="Arial" w:hAnsi="Arial" w:cs="Arial"/>
        </w:rPr>
        <w:t xml:space="preserve"> emergency contacts. Parents/guardians and/or emergency contacts will be informed of the importance of the student being picked up </w:t>
      </w:r>
      <w:r w:rsidR="00B61CAD" w:rsidRPr="00722711">
        <w:rPr>
          <w:rFonts w:ascii="Arial" w:eastAsia="Arial" w:hAnsi="Arial" w:cs="Arial"/>
        </w:rPr>
        <w:t xml:space="preserve">for the safety of the student and others. </w:t>
      </w:r>
      <w:r w:rsidRPr="00722711">
        <w:rPr>
          <w:rFonts w:ascii="Arial" w:eastAsia="Arial" w:hAnsi="Arial" w:cs="Arial"/>
        </w:rPr>
        <w:t xml:space="preserve"> </w:t>
      </w:r>
    </w:p>
    <w:p w14:paraId="08BCD01E" w14:textId="77777777" w:rsidR="0017657A" w:rsidRPr="00722711" w:rsidRDefault="0017657A" w:rsidP="00722711">
      <w:pPr>
        <w:spacing w:after="0" w:line="276" w:lineRule="auto"/>
        <w:jc w:val="both"/>
        <w:rPr>
          <w:rFonts w:ascii="Arial" w:hAnsi="Arial" w:cs="Arial"/>
        </w:rPr>
      </w:pPr>
    </w:p>
    <w:p w14:paraId="7B3005B3" w14:textId="77777777" w:rsidR="00F93232" w:rsidRPr="00722711" w:rsidRDefault="00F93232" w:rsidP="00722711">
      <w:pPr>
        <w:spacing w:after="0" w:line="276" w:lineRule="auto"/>
        <w:jc w:val="both"/>
        <w:rPr>
          <w:rFonts w:ascii="Arial" w:eastAsia="Arial" w:hAnsi="Arial" w:cs="Arial"/>
          <w:u w:val="single"/>
        </w:rPr>
      </w:pPr>
    </w:p>
    <w:p w14:paraId="462DC0AC" w14:textId="3732D9E5" w:rsidR="00F93232" w:rsidRPr="00722711" w:rsidRDefault="17BD8DD2" w:rsidP="00722711">
      <w:pPr>
        <w:spacing w:after="0" w:line="276" w:lineRule="auto"/>
        <w:jc w:val="both"/>
        <w:rPr>
          <w:rFonts w:ascii="Arial" w:eastAsia="Arial" w:hAnsi="Arial" w:cs="Arial"/>
          <w:b/>
          <w:bCs/>
        </w:rPr>
      </w:pPr>
      <w:r w:rsidRPr="00722711">
        <w:rPr>
          <w:rFonts w:ascii="Arial" w:eastAsia="Arial" w:hAnsi="Arial" w:cs="Arial"/>
          <w:b/>
          <w:bCs/>
        </w:rPr>
        <w:t>Return to School</w:t>
      </w:r>
    </w:p>
    <w:p w14:paraId="0558E418" w14:textId="42D4CF93" w:rsidR="000E0BDD" w:rsidRPr="00722711" w:rsidRDefault="17BD8DD2" w:rsidP="00722711">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general illness symptoms that are non-COVID related will need to remain home until they are symptom-free without the use of medication for 24 hours. </w:t>
      </w:r>
    </w:p>
    <w:p w14:paraId="792C13F0" w14:textId="11AADD97" w:rsidR="00820BF1" w:rsidRPr="00722711" w:rsidRDefault="00820BF1" w:rsidP="00722711">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COVID-like symptoms, </w:t>
      </w:r>
      <w:r w:rsidRPr="00722711">
        <w:rPr>
          <w:rFonts w:ascii="Arial" w:eastAsia="Arial" w:hAnsi="Arial" w:cs="Arial"/>
          <w:b/>
          <w:bCs/>
        </w:rPr>
        <w:t>but no known COVID contact</w:t>
      </w:r>
      <w:r w:rsidRPr="00722711">
        <w:rPr>
          <w:rFonts w:ascii="Arial" w:eastAsia="Arial" w:hAnsi="Arial" w:cs="Arial"/>
        </w:rPr>
        <w:t xml:space="preserve">, are required to </w:t>
      </w:r>
      <w:r w:rsidR="0048010D" w:rsidRPr="00722711">
        <w:rPr>
          <w:rFonts w:ascii="Arial" w:eastAsia="Arial" w:hAnsi="Arial" w:cs="Arial"/>
        </w:rPr>
        <w:t xml:space="preserve">remain home until they receive a negative COVID test </w:t>
      </w:r>
      <w:r w:rsidR="0048010D" w:rsidRPr="00722711">
        <w:rPr>
          <w:rFonts w:ascii="Arial" w:eastAsia="Arial" w:hAnsi="Arial" w:cs="Arial"/>
          <w:u w:val="single"/>
        </w:rPr>
        <w:t>OR</w:t>
      </w:r>
      <w:r w:rsidR="0048010D" w:rsidRPr="00722711">
        <w:rPr>
          <w:rFonts w:ascii="Arial" w:eastAsia="Arial" w:hAnsi="Arial" w:cs="Arial"/>
        </w:rPr>
        <w:t xml:space="preserve"> are fever-free without the use of medication for 24 hours </w:t>
      </w:r>
      <w:r w:rsidR="0048010D" w:rsidRPr="00722711">
        <w:rPr>
          <w:rFonts w:ascii="Arial" w:eastAsia="Arial" w:hAnsi="Arial" w:cs="Arial"/>
          <w:u w:val="single"/>
        </w:rPr>
        <w:t>AND</w:t>
      </w:r>
      <w:r w:rsidR="0048010D" w:rsidRPr="00722711">
        <w:rPr>
          <w:rFonts w:ascii="Arial" w:eastAsia="Arial" w:hAnsi="Arial" w:cs="Arial"/>
        </w:rPr>
        <w:t xml:space="preserve"> have improved symptoms.</w:t>
      </w:r>
    </w:p>
    <w:p w14:paraId="7E9CEB05" w14:textId="4F336D13" w:rsidR="0017448C" w:rsidRPr="00722711" w:rsidRDefault="0017448C" w:rsidP="00722711">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COVID-like symptoms, and </w:t>
      </w:r>
      <w:r w:rsidRPr="00722711">
        <w:rPr>
          <w:rFonts w:ascii="Arial" w:eastAsia="Arial" w:hAnsi="Arial" w:cs="Arial"/>
          <w:b/>
          <w:bCs/>
        </w:rPr>
        <w:t>have a known COVID contact</w:t>
      </w:r>
      <w:r w:rsidRPr="00722711">
        <w:rPr>
          <w:rFonts w:ascii="Arial" w:eastAsia="Arial" w:hAnsi="Arial" w:cs="Arial"/>
        </w:rPr>
        <w:t xml:space="preserve">, are required to remain home until they </w:t>
      </w:r>
      <w:r w:rsidR="00836A3A" w:rsidRPr="00722711">
        <w:rPr>
          <w:rFonts w:ascii="Arial" w:eastAsia="Arial" w:hAnsi="Arial" w:cs="Arial"/>
        </w:rPr>
        <w:t xml:space="preserve">are cleared from isolation or quarantine by a medical professional </w:t>
      </w:r>
      <w:r w:rsidR="00836A3A" w:rsidRPr="00722711">
        <w:rPr>
          <w:rFonts w:ascii="Arial" w:eastAsia="Arial" w:hAnsi="Arial" w:cs="Arial"/>
          <w:u w:val="single"/>
        </w:rPr>
        <w:t>AND</w:t>
      </w:r>
      <w:r w:rsidR="00836A3A" w:rsidRPr="00722711">
        <w:rPr>
          <w:rFonts w:ascii="Arial" w:eastAsia="Arial" w:hAnsi="Arial" w:cs="Arial"/>
        </w:rPr>
        <w:t xml:space="preserve"> they are fever free without the use of medication for 24 hours </w:t>
      </w:r>
      <w:r w:rsidR="00836A3A" w:rsidRPr="00722711">
        <w:rPr>
          <w:rFonts w:ascii="Arial" w:eastAsia="Arial" w:hAnsi="Arial" w:cs="Arial"/>
          <w:u w:val="single"/>
        </w:rPr>
        <w:t>AND</w:t>
      </w:r>
      <w:r w:rsidR="00836A3A" w:rsidRPr="00722711">
        <w:rPr>
          <w:rFonts w:ascii="Arial" w:eastAsia="Arial" w:hAnsi="Arial" w:cs="Arial"/>
        </w:rPr>
        <w:t xml:space="preserve"> have improved symptoms.  </w:t>
      </w:r>
    </w:p>
    <w:p w14:paraId="446314C5" w14:textId="08BD8DE7" w:rsidR="0017448C" w:rsidRPr="00722711" w:rsidRDefault="0017448C" w:rsidP="00722711">
      <w:pPr>
        <w:pStyle w:val="ListParagraph"/>
        <w:spacing w:after="0" w:line="276" w:lineRule="auto"/>
        <w:jc w:val="both"/>
        <w:rPr>
          <w:rFonts w:ascii="Arial" w:eastAsiaTheme="minorEastAsia" w:hAnsi="Arial" w:cs="Arial"/>
        </w:rPr>
      </w:pPr>
    </w:p>
    <w:p w14:paraId="6AF99914" w14:textId="34DDFF0F" w:rsidR="00722711" w:rsidRPr="00722711" w:rsidRDefault="00722711" w:rsidP="00722711">
      <w:pPr>
        <w:pStyle w:val="ListParagraph"/>
        <w:spacing w:after="0" w:line="276" w:lineRule="auto"/>
        <w:jc w:val="both"/>
        <w:rPr>
          <w:rFonts w:ascii="Arial" w:eastAsiaTheme="minorEastAsia" w:hAnsi="Arial" w:cs="Arial"/>
        </w:rPr>
      </w:pPr>
    </w:p>
    <w:p w14:paraId="438EA642" w14:textId="77777777" w:rsidR="00722711" w:rsidRPr="00722711" w:rsidRDefault="00722711" w:rsidP="00722711">
      <w:pPr>
        <w:pStyle w:val="ListParagraph"/>
        <w:spacing w:after="0" w:line="276" w:lineRule="auto"/>
        <w:jc w:val="both"/>
        <w:rPr>
          <w:rFonts w:ascii="Arial" w:eastAsiaTheme="minorEastAsia" w:hAnsi="Arial" w:cs="Arial"/>
        </w:rPr>
      </w:pPr>
    </w:p>
    <w:p w14:paraId="3EA5688D" w14:textId="528D1A93" w:rsidR="000E0BDD" w:rsidRPr="00722711" w:rsidRDefault="00707C48" w:rsidP="00722711">
      <w:pPr>
        <w:spacing w:after="0" w:line="276" w:lineRule="auto"/>
        <w:rPr>
          <w:rFonts w:ascii="Arial" w:eastAsiaTheme="minorEastAsia" w:hAnsi="Arial" w:cs="Arial"/>
          <w:b/>
          <w:bCs/>
        </w:rPr>
      </w:pPr>
      <w:r w:rsidRPr="00722711">
        <w:rPr>
          <w:rFonts w:ascii="Arial" w:eastAsia="Arial" w:hAnsi="Arial" w:cs="Arial"/>
          <w:b/>
          <w:bCs/>
        </w:rPr>
        <w:t xml:space="preserve">Parents and other </w:t>
      </w:r>
      <w:r w:rsidR="17BD8DD2" w:rsidRPr="00722711">
        <w:rPr>
          <w:rFonts w:ascii="Arial" w:eastAsia="Arial" w:hAnsi="Arial" w:cs="Arial"/>
          <w:b/>
          <w:bCs/>
        </w:rPr>
        <w:t>Visitors</w:t>
      </w:r>
      <w:r w:rsidR="0053706C" w:rsidRPr="00722711">
        <w:rPr>
          <w:rFonts w:ascii="Arial" w:hAnsi="Arial" w:cs="Arial"/>
          <w:b/>
          <w:bCs/>
        </w:rPr>
        <w:br/>
      </w:r>
      <w:r w:rsidR="17BD8DD2" w:rsidRPr="00722711">
        <w:rPr>
          <w:rFonts w:ascii="Arial" w:eastAsia="Arial" w:hAnsi="Arial" w:cs="Arial"/>
        </w:rPr>
        <w:t xml:space="preserve">To prevent the spread of COVID-19, visitor access </w:t>
      </w:r>
      <w:r w:rsidR="00855E02" w:rsidRPr="00722711">
        <w:rPr>
          <w:rFonts w:ascii="Arial" w:eastAsia="Arial" w:hAnsi="Arial" w:cs="Arial"/>
        </w:rPr>
        <w:t>will</w:t>
      </w:r>
      <w:r w:rsidR="17BD8DD2" w:rsidRPr="00722711">
        <w:rPr>
          <w:rFonts w:ascii="Arial" w:eastAsia="Arial" w:hAnsi="Arial" w:cs="Arial"/>
        </w:rPr>
        <w:t xml:space="preserve"> be limited</w:t>
      </w:r>
      <w:r w:rsidR="00C94F6D" w:rsidRPr="00722711">
        <w:rPr>
          <w:rFonts w:ascii="Arial" w:eastAsia="Arial" w:hAnsi="Arial" w:cs="Arial"/>
        </w:rPr>
        <w:t xml:space="preserve"> and restricted to the main office.  V</w:t>
      </w:r>
      <w:r w:rsidR="17BD8DD2" w:rsidRPr="00722711">
        <w:rPr>
          <w:rFonts w:ascii="Arial" w:eastAsia="Arial" w:hAnsi="Arial" w:cs="Arial"/>
        </w:rPr>
        <w:t>isitors are not permitted to enter any District buildings under the following conditions</w:t>
      </w:r>
      <w:r w:rsidR="00C94F6D" w:rsidRPr="00722711">
        <w:rPr>
          <w:rFonts w:ascii="Arial" w:eastAsia="Arial" w:hAnsi="Arial" w:cs="Arial"/>
        </w:rPr>
        <w:t>:</w:t>
      </w:r>
      <w:r w:rsidR="00344402" w:rsidRPr="00722711">
        <w:rPr>
          <w:rFonts w:ascii="Arial" w:eastAsia="Arial" w:hAnsi="Arial" w:cs="Arial"/>
        </w:rPr>
        <w:t xml:space="preserve">   </w:t>
      </w:r>
    </w:p>
    <w:p w14:paraId="0D619A41" w14:textId="734CE70D"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any of the following symptoms: a temperature of 100.4 degrees or higher</w:t>
      </w:r>
      <w:r w:rsidR="00904415" w:rsidRPr="00722711">
        <w:rPr>
          <w:rFonts w:ascii="Arial" w:eastAsia="Arial" w:hAnsi="Arial" w:cs="Arial"/>
        </w:rPr>
        <w:t>;</w:t>
      </w:r>
      <w:r w:rsidRPr="00722711">
        <w:rPr>
          <w:rFonts w:ascii="Arial" w:eastAsia="Arial" w:hAnsi="Arial" w:cs="Arial"/>
        </w:rPr>
        <w:t xml:space="preserve"> shortness of breath</w:t>
      </w:r>
      <w:r w:rsidR="00904415" w:rsidRPr="00722711">
        <w:rPr>
          <w:rFonts w:ascii="Arial" w:eastAsia="Arial" w:hAnsi="Arial" w:cs="Arial"/>
        </w:rPr>
        <w:t>;</w:t>
      </w:r>
      <w:r w:rsidRPr="00722711">
        <w:rPr>
          <w:rFonts w:ascii="Arial" w:eastAsia="Arial" w:hAnsi="Arial" w:cs="Arial"/>
        </w:rPr>
        <w:t xml:space="preserve"> cough</w:t>
      </w:r>
      <w:r w:rsidR="00904415" w:rsidRPr="00722711">
        <w:rPr>
          <w:rFonts w:ascii="Arial" w:eastAsia="Arial" w:hAnsi="Arial" w:cs="Arial"/>
        </w:rPr>
        <w:t>;</w:t>
      </w:r>
      <w:r w:rsidRPr="00722711">
        <w:rPr>
          <w:rFonts w:ascii="Arial" w:eastAsia="Arial" w:hAnsi="Arial" w:cs="Arial"/>
        </w:rPr>
        <w:t xml:space="preserve"> loss of taste or smell</w:t>
      </w:r>
      <w:r w:rsidR="00904415" w:rsidRPr="00722711">
        <w:rPr>
          <w:rFonts w:ascii="Arial" w:eastAsia="Arial" w:hAnsi="Arial" w:cs="Arial"/>
        </w:rPr>
        <w:t>;</w:t>
      </w:r>
      <w:r w:rsidRPr="00722711">
        <w:rPr>
          <w:rFonts w:ascii="Arial" w:eastAsia="Arial" w:hAnsi="Arial" w:cs="Arial"/>
        </w:rPr>
        <w:t xml:space="preserve"> muscle </w:t>
      </w:r>
      <w:r w:rsidR="006E7930" w:rsidRPr="00722711">
        <w:rPr>
          <w:rFonts w:ascii="Arial" w:eastAsia="Arial" w:hAnsi="Arial" w:cs="Arial"/>
        </w:rPr>
        <w:t>aches; weakness</w:t>
      </w:r>
      <w:r w:rsidR="00904415" w:rsidRPr="00722711">
        <w:rPr>
          <w:rFonts w:ascii="Arial" w:eastAsia="Arial" w:hAnsi="Arial" w:cs="Arial"/>
        </w:rPr>
        <w:t>;</w:t>
      </w:r>
      <w:r w:rsidRPr="00722711">
        <w:rPr>
          <w:rFonts w:ascii="Arial" w:eastAsia="Arial" w:hAnsi="Arial" w:cs="Arial"/>
        </w:rPr>
        <w:t xml:space="preserve"> chills</w:t>
      </w:r>
      <w:r w:rsidR="00904415" w:rsidRPr="00722711">
        <w:rPr>
          <w:rFonts w:ascii="Arial" w:eastAsia="Arial" w:hAnsi="Arial" w:cs="Arial"/>
        </w:rPr>
        <w:t>;</w:t>
      </w:r>
      <w:r w:rsidRPr="00722711">
        <w:rPr>
          <w:rFonts w:ascii="Arial" w:eastAsia="Arial" w:hAnsi="Arial" w:cs="Arial"/>
        </w:rPr>
        <w:t xml:space="preserve"> nausea</w:t>
      </w:r>
      <w:r w:rsidR="00904415" w:rsidRPr="00722711">
        <w:rPr>
          <w:rFonts w:ascii="Arial" w:eastAsia="Arial" w:hAnsi="Arial" w:cs="Arial"/>
        </w:rPr>
        <w:t>;</w:t>
      </w:r>
      <w:r w:rsidRPr="00722711">
        <w:rPr>
          <w:rFonts w:ascii="Arial" w:eastAsia="Arial" w:hAnsi="Arial" w:cs="Arial"/>
        </w:rPr>
        <w:t xml:space="preserve"> vomiting</w:t>
      </w:r>
      <w:r w:rsidR="00904415" w:rsidRPr="00722711">
        <w:rPr>
          <w:rFonts w:ascii="Arial" w:eastAsia="Arial" w:hAnsi="Arial" w:cs="Arial"/>
        </w:rPr>
        <w:t>;</w:t>
      </w:r>
      <w:r w:rsidRPr="00722711">
        <w:rPr>
          <w:rFonts w:ascii="Arial" w:eastAsia="Arial" w:hAnsi="Arial" w:cs="Arial"/>
        </w:rPr>
        <w:t xml:space="preserve"> or any other symptoms of COVID-19</w:t>
      </w:r>
      <w:r w:rsidR="00E54689" w:rsidRPr="00722711">
        <w:rPr>
          <w:rFonts w:ascii="Arial" w:eastAsia="Arial" w:hAnsi="Arial" w:cs="Arial"/>
        </w:rPr>
        <w:t>;</w:t>
      </w:r>
    </w:p>
    <w:p w14:paraId="6B69201E" w14:textId="6C02105D"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tested positive for COVID-19</w:t>
      </w:r>
      <w:r w:rsidR="00E54689" w:rsidRPr="00722711">
        <w:rPr>
          <w:rFonts w:ascii="Arial" w:eastAsia="Arial" w:hAnsi="Arial" w:cs="Arial"/>
        </w:rPr>
        <w:t>;</w:t>
      </w:r>
    </w:p>
    <w:p w14:paraId="795F8699" w14:textId="263AB98C"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been exposed to someone with symptoms of COVID-19</w:t>
      </w:r>
      <w:r w:rsidR="00E54689" w:rsidRPr="00722711">
        <w:rPr>
          <w:rFonts w:ascii="Arial" w:eastAsia="Arial" w:hAnsi="Arial" w:cs="Arial"/>
        </w:rPr>
        <w:t>;</w:t>
      </w:r>
    </w:p>
    <w:p w14:paraId="0BC1949D" w14:textId="77777777" w:rsidR="00580678"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been exposed to someone who has tested positive for COVID-19.</w:t>
      </w:r>
    </w:p>
    <w:p w14:paraId="03A314A4" w14:textId="77777777" w:rsidR="00580678" w:rsidRPr="00722711" w:rsidRDefault="00580678" w:rsidP="00722711">
      <w:pPr>
        <w:spacing w:after="0" w:line="276" w:lineRule="auto"/>
        <w:jc w:val="both"/>
        <w:rPr>
          <w:rFonts w:ascii="Arial" w:eastAsia="Arial" w:hAnsi="Arial" w:cs="Arial"/>
        </w:rPr>
      </w:pPr>
    </w:p>
    <w:p w14:paraId="7B41087D" w14:textId="74D068CC" w:rsidR="001A2D1D" w:rsidRPr="00722711" w:rsidRDefault="17BD8DD2" w:rsidP="00722711">
      <w:pPr>
        <w:spacing w:after="0" w:line="276" w:lineRule="auto"/>
        <w:rPr>
          <w:rFonts w:ascii="Arial" w:hAnsi="Arial" w:cs="Arial"/>
          <w:b/>
          <w:bCs/>
        </w:rPr>
      </w:pPr>
      <w:r w:rsidRPr="00722711">
        <w:rPr>
          <w:rFonts w:ascii="Arial" w:eastAsia="Arial" w:hAnsi="Arial" w:cs="Arial"/>
        </w:rPr>
        <w:t xml:space="preserve">Any visitors that are permitted to enter District buildings will be subject to screening, must wear a </w:t>
      </w:r>
      <w:r w:rsidR="00DB0D18" w:rsidRPr="00722711">
        <w:rPr>
          <w:rFonts w:ascii="Arial" w:eastAsia="Arial" w:hAnsi="Arial" w:cs="Arial"/>
        </w:rPr>
        <w:t>face covering</w:t>
      </w:r>
      <w:r w:rsidRPr="00722711">
        <w:rPr>
          <w:rFonts w:ascii="Arial" w:eastAsia="Arial" w:hAnsi="Arial" w:cs="Arial"/>
        </w:rPr>
        <w:t xml:space="preserve"> and adhere to </w:t>
      </w:r>
      <w:r w:rsidR="00210379" w:rsidRPr="00722711">
        <w:rPr>
          <w:rFonts w:ascii="Arial" w:eastAsia="Arial" w:hAnsi="Arial" w:cs="Arial"/>
        </w:rPr>
        <w:t xml:space="preserve">all </w:t>
      </w:r>
      <w:r w:rsidR="00691198" w:rsidRPr="00722711">
        <w:rPr>
          <w:rFonts w:ascii="Arial" w:eastAsia="Arial" w:hAnsi="Arial" w:cs="Arial"/>
        </w:rPr>
        <w:t>D</w:t>
      </w:r>
      <w:r w:rsidR="00210379" w:rsidRPr="00722711">
        <w:rPr>
          <w:rFonts w:ascii="Arial" w:eastAsia="Arial" w:hAnsi="Arial" w:cs="Arial"/>
        </w:rPr>
        <w:t>istrict guidelines</w:t>
      </w:r>
      <w:r w:rsidR="001C3667" w:rsidRPr="00722711">
        <w:rPr>
          <w:rFonts w:ascii="Arial" w:eastAsia="Arial" w:hAnsi="Arial" w:cs="Arial"/>
        </w:rPr>
        <w:t xml:space="preserve"> contained at</w:t>
      </w:r>
      <w:r w:rsidR="00E54689" w:rsidRPr="00722711">
        <w:rPr>
          <w:rFonts w:ascii="Arial" w:eastAsia="Arial" w:hAnsi="Arial" w:cs="Arial"/>
        </w:rPr>
        <w:t xml:space="preserve"> </w:t>
      </w:r>
      <w:hyperlink r:id="rId9" w:history="1">
        <w:r w:rsidR="006E7930" w:rsidRPr="00722711">
          <w:rPr>
            <w:rStyle w:val="Hyperlink"/>
            <w:rFonts w:ascii="Arial" w:eastAsia="Arial" w:hAnsi="Arial" w:cs="Arial"/>
          </w:rPr>
          <w:t>MDCPS Reopening Website</w:t>
        </w:r>
      </w:hyperlink>
      <w:r w:rsidR="00210379" w:rsidRPr="00722711">
        <w:rPr>
          <w:rFonts w:ascii="Arial" w:eastAsia="Arial" w:hAnsi="Arial" w:cs="Arial"/>
        </w:rPr>
        <w:t xml:space="preserve">, </w:t>
      </w:r>
      <w:r w:rsidRPr="00722711">
        <w:rPr>
          <w:rFonts w:ascii="Arial" w:eastAsia="Arial" w:hAnsi="Arial" w:cs="Arial"/>
        </w:rPr>
        <w:t xml:space="preserve"> </w:t>
      </w:r>
      <w:r w:rsidRPr="00722711">
        <w:rPr>
          <w:rFonts w:ascii="Arial" w:eastAsia="Arial" w:hAnsi="Arial" w:cs="Arial"/>
        </w:rPr>
        <w:lastRenderedPageBreak/>
        <w:t xml:space="preserve">CDC, FDOH, and local health department guidelines. </w:t>
      </w:r>
      <w:r w:rsidR="0053706C" w:rsidRPr="00722711">
        <w:rPr>
          <w:rFonts w:ascii="Arial" w:hAnsi="Arial" w:cs="Arial"/>
        </w:rPr>
        <w:br/>
      </w:r>
      <w:r w:rsidRPr="00722711">
        <w:rPr>
          <w:rFonts w:ascii="Arial" w:eastAsia="Arial" w:hAnsi="Arial" w:cs="Arial"/>
        </w:rPr>
        <w:t xml:space="preserve"> </w:t>
      </w:r>
    </w:p>
    <w:p w14:paraId="2F7641A0" w14:textId="77777777" w:rsidR="001A2D1D" w:rsidRPr="00722711" w:rsidRDefault="001A2D1D" w:rsidP="00722711">
      <w:pPr>
        <w:spacing w:after="0" w:line="276" w:lineRule="auto"/>
        <w:jc w:val="center"/>
        <w:rPr>
          <w:rFonts w:ascii="Arial" w:hAnsi="Arial" w:cs="Arial"/>
          <w:b/>
          <w:bCs/>
        </w:rPr>
      </w:pPr>
    </w:p>
    <w:p w14:paraId="1CB75EE4" w14:textId="77777777" w:rsidR="003E1E25" w:rsidRPr="00722711" w:rsidRDefault="003E1E25" w:rsidP="00722711">
      <w:pPr>
        <w:spacing w:after="0" w:line="276" w:lineRule="auto"/>
        <w:jc w:val="center"/>
        <w:rPr>
          <w:rFonts w:ascii="Arial" w:hAnsi="Arial" w:cs="Arial"/>
          <w:b/>
          <w:bCs/>
        </w:rPr>
      </w:pPr>
    </w:p>
    <w:p w14:paraId="01A53127" w14:textId="0A416920" w:rsidR="003E1E25" w:rsidRPr="00722711" w:rsidRDefault="003E1E25" w:rsidP="00722711">
      <w:pPr>
        <w:spacing w:after="0" w:line="276" w:lineRule="auto"/>
        <w:jc w:val="center"/>
        <w:rPr>
          <w:rFonts w:ascii="Arial" w:hAnsi="Arial" w:cs="Arial"/>
          <w:b/>
          <w:bCs/>
        </w:rPr>
      </w:pPr>
    </w:p>
    <w:p w14:paraId="0A6A9D70" w14:textId="372676A1" w:rsidR="00722711" w:rsidRPr="00722711" w:rsidRDefault="00722711" w:rsidP="00722711">
      <w:pPr>
        <w:spacing w:after="0" w:line="276" w:lineRule="auto"/>
        <w:jc w:val="center"/>
        <w:rPr>
          <w:rFonts w:ascii="Arial" w:hAnsi="Arial" w:cs="Arial"/>
          <w:b/>
          <w:bCs/>
        </w:rPr>
      </w:pPr>
    </w:p>
    <w:p w14:paraId="59A1C705" w14:textId="2E5CDE10" w:rsidR="00722711" w:rsidRPr="00722711" w:rsidRDefault="00722711" w:rsidP="00722711">
      <w:pPr>
        <w:spacing w:after="0" w:line="276" w:lineRule="auto"/>
        <w:jc w:val="center"/>
        <w:rPr>
          <w:rFonts w:ascii="Arial" w:hAnsi="Arial" w:cs="Arial"/>
          <w:b/>
          <w:bCs/>
        </w:rPr>
      </w:pPr>
    </w:p>
    <w:p w14:paraId="3BBFDE16" w14:textId="4AB7B667" w:rsidR="00722711" w:rsidRPr="00722711" w:rsidRDefault="00722711" w:rsidP="00722711">
      <w:pPr>
        <w:spacing w:after="0" w:line="276" w:lineRule="auto"/>
        <w:jc w:val="center"/>
        <w:rPr>
          <w:rFonts w:ascii="Arial" w:hAnsi="Arial" w:cs="Arial"/>
          <w:b/>
          <w:bCs/>
        </w:rPr>
      </w:pPr>
    </w:p>
    <w:p w14:paraId="04DD610B" w14:textId="3BE08B62" w:rsidR="00722711" w:rsidRPr="00722711" w:rsidRDefault="00722711" w:rsidP="00722711">
      <w:pPr>
        <w:spacing w:after="0" w:line="276" w:lineRule="auto"/>
        <w:jc w:val="center"/>
        <w:rPr>
          <w:rFonts w:ascii="Arial" w:hAnsi="Arial" w:cs="Arial"/>
          <w:b/>
          <w:bCs/>
        </w:rPr>
      </w:pPr>
    </w:p>
    <w:p w14:paraId="305004C5" w14:textId="08D3CF10" w:rsidR="00722711" w:rsidRPr="00722711" w:rsidRDefault="00722711" w:rsidP="00722711">
      <w:pPr>
        <w:spacing w:after="0" w:line="276" w:lineRule="auto"/>
        <w:jc w:val="center"/>
        <w:rPr>
          <w:rFonts w:ascii="Arial" w:hAnsi="Arial" w:cs="Arial"/>
          <w:b/>
          <w:bCs/>
        </w:rPr>
      </w:pPr>
    </w:p>
    <w:p w14:paraId="40BB55F4" w14:textId="6DDD53DF" w:rsidR="00722711" w:rsidRPr="00722711" w:rsidRDefault="00722711" w:rsidP="00722711">
      <w:pPr>
        <w:spacing w:after="0" w:line="276" w:lineRule="auto"/>
        <w:jc w:val="center"/>
        <w:rPr>
          <w:rFonts w:ascii="Arial" w:hAnsi="Arial" w:cs="Arial"/>
          <w:b/>
          <w:bCs/>
        </w:rPr>
      </w:pPr>
    </w:p>
    <w:p w14:paraId="5EE770DF" w14:textId="6FE1F359" w:rsidR="00722711" w:rsidRPr="00722711" w:rsidRDefault="00722711" w:rsidP="00722711">
      <w:pPr>
        <w:spacing w:after="0" w:line="276" w:lineRule="auto"/>
        <w:jc w:val="center"/>
        <w:rPr>
          <w:rFonts w:ascii="Arial" w:hAnsi="Arial" w:cs="Arial"/>
          <w:b/>
          <w:bCs/>
        </w:rPr>
      </w:pPr>
    </w:p>
    <w:p w14:paraId="4A41A374" w14:textId="53287860" w:rsidR="00722711" w:rsidRPr="00722711" w:rsidRDefault="00722711" w:rsidP="00722711">
      <w:pPr>
        <w:spacing w:after="0" w:line="276" w:lineRule="auto"/>
        <w:jc w:val="center"/>
        <w:rPr>
          <w:rFonts w:ascii="Arial" w:hAnsi="Arial" w:cs="Arial"/>
          <w:b/>
          <w:bCs/>
        </w:rPr>
      </w:pPr>
    </w:p>
    <w:p w14:paraId="529ECF8B" w14:textId="318CEB14" w:rsidR="00722711" w:rsidRPr="00722711" w:rsidRDefault="00722711" w:rsidP="00722711">
      <w:pPr>
        <w:spacing w:after="0" w:line="276" w:lineRule="auto"/>
        <w:jc w:val="center"/>
        <w:rPr>
          <w:rFonts w:ascii="Arial" w:hAnsi="Arial" w:cs="Arial"/>
          <w:b/>
          <w:bCs/>
        </w:rPr>
      </w:pPr>
    </w:p>
    <w:p w14:paraId="0623211B" w14:textId="0CB9BD30" w:rsidR="00722711" w:rsidRPr="00722711" w:rsidRDefault="00722711" w:rsidP="00722711">
      <w:pPr>
        <w:spacing w:after="0" w:line="276" w:lineRule="auto"/>
        <w:jc w:val="center"/>
        <w:rPr>
          <w:rFonts w:ascii="Arial" w:hAnsi="Arial" w:cs="Arial"/>
          <w:b/>
          <w:bCs/>
        </w:rPr>
      </w:pPr>
    </w:p>
    <w:p w14:paraId="4C9B8CA4" w14:textId="066F3DE2" w:rsidR="00722711" w:rsidRPr="00722711" w:rsidRDefault="00722711" w:rsidP="00722711">
      <w:pPr>
        <w:spacing w:after="0" w:line="276" w:lineRule="auto"/>
        <w:jc w:val="center"/>
        <w:rPr>
          <w:rFonts w:ascii="Arial" w:hAnsi="Arial" w:cs="Arial"/>
          <w:b/>
          <w:bCs/>
        </w:rPr>
      </w:pPr>
    </w:p>
    <w:p w14:paraId="74A5B375" w14:textId="13E27DBA" w:rsidR="00722711" w:rsidRPr="00722711" w:rsidRDefault="00722711" w:rsidP="00722711">
      <w:pPr>
        <w:spacing w:after="0" w:line="276" w:lineRule="auto"/>
        <w:jc w:val="center"/>
        <w:rPr>
          <w:rFonts w:ascii="Arial" w:hAnsi="Arial" w:cs="Arial"/>
          <w:b/>
          <w:bCs/>
        </w:rPr>
      </w:pPr>
    </w:p>
    <w:p w14:paraId="72FE0389" w14:textId="15DA9D1A" w:rsidR="00722711" w:rsidRPr="00722711" w:rsidRDefault="00722711" w:rsidP="00722711">
      <w:pPr>
        <w:spacing w:after="0" w:line="276" w:lineRule="auto"/>
        <w:jc w:val="center"/>
        <w:rPr>
          <w:rFonts w:ascii="Arial" w:hAnsi="Arial" w:cs="Arial"/>
          <w:b/>
          <w:bCs/>
        </w:rPr>
      </w:pPr>
    </w:p>
    <w:p w14:paraId="7EC9AB82" w14:textId="19C59BDB" w:rsidR="00722711" w:rsidRPr="00722711" w:rsidRDefault="00722711" w:rsidP="00722711">
      <w:pPr>
        <w:spacing w:after="0" w:line="276" w:lineRule="auto"/>
        <w:jc w:val="center"/>
        <w:rPr>
          <w:rFonts w:ascii="Arial" w:hAnsi="Arial" w:cs="Arial"/>
          <w:b/>
          <w:bCs/>
        </w:rPr>
      </w:pPr>
    </w:p>
    <w:p w14:paraId="4CF8DD53" w14:textId="024F9EE9" w:rsidR="00722711" w:rsidRPr="00722711" w:rsidRDefault="00722711" w:rsidP="00722711">
      <w:pPr>
        <w:spacing w:after="0" w:line="276" w:lineRule="auto"/>
        <w:jc w:val="center"/>
        <w:rPr>
          <w:rFonts w:ascii="Arial" w:hAnsi="Arial" w:cs="Arial"/>
          <w:b/>
          <w:bCs/>
        </w:rPr>
      </w:pPr>
    </w:p>
    <w:p w14:paraId="438FF762" w14:textId="051240ED" w:rsidR="00722711" w:rsidRPr="00722711" w:rsidRDefault="00722711" w:rsidP="00722711">
      <w:pPr>
        <w:spacing w:after="0" w:line="276" w:lineRule="auto"/>
        <w:jc w:val="center"/>
        <w:rPr>
          <w:rFonts w:ascii="Arial" w:hAnsi="Arial" w:cs="Arial"/>
          <w:b/>
          <w:bCs/>
        </w:rPr>
      </w:pPr>
    </w:p>
    <w:p w14:paraId="285171CE" w14:textId="5787BE08" w:rsidR="00722711" w:rsidRPr="00722711" w:rsidRDefault="00722711" w:rsidP="00722711">
      <w:pPr>
        <w:spacing w:after="0" w:line="276" w:lineRule="auto"/>
        <w:jc w:val="center"/>
        <w:rPr>
          <w:rFonts w:ascii="Arial" w:hAnsi="Arial" w:cs="Arial"/>
          <w:b/>
          <w:bCs/>
        </w:rPr>
      </w:pPr>
    </w:p>
    <w:p w14:paraId="0D921CB7" w14:textId="396449DC" w:rsidR="00722711" w:rsidRPr="00722711" w:rsidRDefault="00722711" w:rsidP="00722711">
      <w:pPr>
        <w:spacing w:after="0" w:line="276" w:lineRule="auto"/>
        <w:jc w:val="center"/>
        <w:rPr>
          <w:rFonts w:ascii="Arial" w:hAnsi="Arial" w:cs="Arial"/>
          <w:b/>
          <w:bCs/>
        </w:rPr>
      </w:pPr>
    </w:p>
    <w:p w14:paraId="57724B4C" w14:textId="56BF7C4C" w:rsidR="00722711" w:rsidRPr="00722711" w:rsidRDefault="00722711" w:rsidP="00722711">
      <w:pPr>
        <w:spacing w:after="0" w:line="276" w:lineRule="auto"/>
        <w:jc w:val="center"/>
        <w:rPr>
          <w:rFonts w:ascii="Arial" w:hAnsi="Arial" w:cs="Arial"/>
          <w:b/>
          <w:bCs/>
        </w:rPr>
      </w:pPr>
    </w:p>
    <w:p w14:paraId="0B1059B6" w14:textId="0D4E5664" w:rsidR="00722711" w:rsidRPr="00722711" w:rsidRDefault="00722711" w:rsidP="00722711">
      <w:pPr>
        <w:spacing w:after="0" w:line="276" w:lineRule="auto"/>
        <w:jc w:val="center"/>
        <w:rPr>
          <w:rFonts w:ascii="Arial" w:hAnsi="Arial" w:cs="Arial"/>
          <w:b/>
          <w:bCs/>
        </w:rPr>
      </w:pPr>
    </w:p>
    <w:p w14:paraId="1154E172" w14:textId="00597EDA" w:rsidR="00722711" w:rsidRPr="00722711" w:rsidRDefault="00722711" w:rsidP="00722711">
      <w:pPr>
        <w:spacing w:after="0" w:line="276" w:lineRule="auto"/>
        <w:jc w:val="center"/>
        <w:rPr>
          <w:rFonts w:ascii="Arial" w:hAnsi="Arial" w:cs="Arial"/>
          <w:b/>
          <w:bCs/>
        </w:rPr>
      </w:pPr>
    </w:p>
    <w:p w14:paraId="09002B7D" w14:textId="66911DFE" w:rsidR="00722711" w:rsidRDefault="00722711" w:rsidP="00722711">
      <w:pPr>
        <w:spacing w:after="0" w:line="276" w:lineRule="auto"/>
        <w:jc w:val="center"/>
        <w:rPr>
          <w:rFonts w:ascii="Arial" w:hAnsi="Arial" w:cs="Arial"/>
          <w:b/>
          <w:bCs/>
        </w:rPr>
      </w:pPr>
    </w:p>
    <w:p w14:paraId="68389354" w14:textId="47DF73E8" w:rsidR="00722711" w:rsidRDefault="00722711" w:rsidP="00722711">
      <w:pPr>
        <w:spacing w:after="0" w:line="276" w:lineRule="auto"/>
        <w:jc w:val="center"/>
        <w:rPr>
          <w:rFonts w:ascii="Arial" w:hAnsi="Arial" w:cs="Arial"/>
          <w:b/>
          <w:bCs/>
        </w:rPr>
      </w:pPr>
    </w:p>
    <w:p w14:paraId="626E69FD" w14:textId="40E4FF87" w:rsidR="00013A30" w:rsidRDefault="00013A30" w:rsidP="00722711">
      <w:pPr>
        <w:spacing w:after="0" w:line="276" w:lineRule="auto"/>
        <w:jc w:val="center"/>
        <w:rPr>
          <w:rFonts w:ascii="Arial" w:hAnsi="Arial" w:cs="Arial"/>
          <w:b/>
          <w:bCs/>
        </w:rPr>
      </w:pPr>
    </w:p>
    <w:p w14:paraId="5DC9987E" w14:textId="1327DDDB" w:rsidR="00722711" w:rsidRDefault="00013A30" w:rsidP="00722711">
      <w:pPr>
        <w:spacing w:after="0" w:line="276" w:lineRule="auto"/>
        <w:jc w:val="center"/>
        <w:rPr>
          <w:rFonts w:ascii="Arial" w:hAnsi="Arial" w:cs="Arial"/>
        </w:rPr>
      </w:pPr>
      <w:r>
        <w:rPr>
          <w:rFonts w:ascii="Arial" w:hAnsi="Arial" w:cs="Arial"/>
          <w:b/>
          <w:bCs/>
        </w:rPr>
        <w:t>A</w:t>
      </w:r>
      <w:r w:rsidR="00BF6031" w:rsidRPr="00722711">
        <w:rPr>
          <w:rFonts w:ascii="Arial" w:hAnsi="Arial" w:cs="Arial"/>
          <w:b/>
          <w:bCs/>
        </w:rPr>
        <w:t xml:space="preserve">CKNOWLEDGEMENT OF ADDENDUM </w:t>
      </w:r>
      <w:r w:rsidR="00C80B95" w:rsidRPr="00722711">
        <w:rPr>
          <w:rFonts w:ascii="Arial" w:hAnsi="Arial" w:cs="Arial"/>
          <w:b/>
          <w:bCs/>
        </w:rPr>
        <w:t>TO PARENT/STUDENT HANDBOOK</w:t>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p>
    <w:p w14:paraId="5616497C" w14:textId="04FF498C" w:rsidR="00EF6B78" w:rsidRPr="00722711" w:rsidRDefault="00EF6B78" w:rsidP="00686305">
      <w:pPr>
        <w:spacing w:after="0" w:line="276" w:lineRule="auto"/>
        <w:rPr>
          <w:rFonts w:ascii="Arial" w:eastAsia="Arial" w:hAnsi="Arial" w:cs="Arial"/>
        </w:rPr>
      </w:pPr>
      <w:r w:rsidRPr="00722711">
        <w:rPr>
          <w:rFonts w:ascii="Arial" w:hAnsi="Arial" w:cs="Arial"/>
        </w:rPr>
        <w:t>_______________________________</w:t>
      </w:r>
      <w:r w:rsidRPr="00722711">
        <w:rPr>
          <w:rFonts w:ascii="Arial" w:hAnsi="Arial" w:cs="Arial"/>
        </w:rPr>
        <w:tab/>
      </w:r>
      <w:r w:rsidRPr="00722711">
        <w:rPr>
          <w:rFonts w:ascii="Arial" w:hAnsi="Arial" w:cs="Arial"/>
        </w:rPr>
        <w:tab/>
      </w:r>
      <w:r w:rsidRPr="00722711">
        <w:rPr>
          <w:rFonts w:ascii="Arial" w:hAnsi="Arial" w:cs="Arial"/>
        </w:rPr>
        <w:tab/>
      </w:r>
      <w:r w:rsidRPr="00722711">
        <w:rPr>
          <w:rFonts w:ascii="Arial" w:hAnsi="Arial" w:cs="Arial"/>
        </w:rPr>
        <w:tab/>
      </w:r>
      <w:r w:rsidR="00686305">
        <w:rPr>
          <w:rFonts w:ascii="Arial" w:hAnsi="Arial" w:cs="Arial"/>
        </w:rPr>
        <w:t xml:space="preserve">       </w:t>
      </w:r>
      <w:r w:rsidRPr="00722711">
        <w:rPr>
          <w:rFonts w:ascii="Arial" w:hAnsi="Arial" w:cs="Arial"/>
        </w:rPr>
        <w:t>__________________</w:t>
      </w:r>
      <w:r w:rsidR="17BD8DD2" w:rsidRPr="00722711">
        <w:rPr>
          <w:rFonts w:ascii="Arial" w:eastAsia="Arial" w:hAnsi="Arial" w:cs="Arial"/>
        </w:rPr>
        <w:t xml:space="preserve"> </w:t>
      </w:r>
      <w:r w:rsidR="00686305">
        <w:rPr>
          <w:rFonts w:ascii="Arial" w:eastAsia="Arial" w:hAnsi="Arial" w:cs="Arial"/>
        </w:rPr>
        <w:t xml:space="preserve">               </w:t>
      </w:r>
      <w:r w:rsidRPr="00722711">
        <w:rPr>
          <w:rFonts w:ascii="Arial" w:eastAsia="Arial" w:hAnsi="Arial" w:cs="Arial"/>
        </w:rPr>
        <w:t>Student Name</w:t>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001F28E8">
        <w:rPr>
          <w:rFonts w:ascii="Arial" w:eastAsia="Arial" w:hAnsi="Arial" w:cs="Arial"/>
        </w:rPr>
        <w:tab/>
        <w:t xml:space="preserve">       Student </w:t>
      </w:r>
      <w:r w:rsidRPr="00722711">
        <w:rPr>
          <w:rFonts w:ascii="Arial" w:eastAsia="Arial" w:hAnsi="Arial" w:cs="Arial"/>
        </w:rPr>
        <w:t>ID#</w:t>
      </w:r>
    </w:p>
    <w:p w14:paraId="244086E5" w14:textId="77777777" w:rsidR="00EF6B78" w:rsidRPr="00722711" w:rsidRDefault="00EF6B78" w:rsidP="00722711">
      <w:pPr>
        <w:spacing w:after="0" w:line="276" w:lineRule="auto"/>
        <w:rPr>
          <w:rFonts w:ascii="Arial" w:eastAsia="Arial" w:hAnsi="Arial" w:cs="Arial"/>
        </w:rPr>
      </w:pPr>
    </w:p>
    <w:p w14:paraId="1319BE88" w14:textId="773B5F21" w:rsidR="00BF6031" w:rsidRPr="00722711" w:rsidRDefault="001F28E8" w:rsidP="00722711">
      <w:pPr>
        <w:spacing w:after="0" w:line="276" w:lineRule="auto"/>
        <w:rPr>
          <w:rFonts w:ascii="Arial" w:eastAsia="Arial" w:hAnsi="Arial" w:cs="Arial"/>
        </w:rPr>
      </w:pPr>
      <w:r>
        <w:rPr>
          <w:rFonts w:ascii="Arial" w:eastAsia="Arial" w:hAnsi="Arial" w:cs="Arial"/>
        </w:rPr>
        <w:t>__</w:t>
      </w:r>
      <w:r w:rsidR="00EF6B78" w:rsidRPr="00722711">
        <w:rPr>
          <w:rFonts w:ascii="Arial" w:eastAsia="Arial" w:hAnsi="Arial" w:cs="Arial"/>
        </w:rPr>
        <w:t>_____________________________</w:t>
      </w:r>
      <w:r w:rsidR="00BF6031" w:rsidRPr="00722711">
        <w:rPr>
          <w:rFonts w:ascii="Arial" w:eastAsia="Arial" w:hAnsi="Arial" w:cs="Arial"/>
        </w:rPr>
        <w:tab/>
      </w:r>
      <w:r w:rsidR="00BF6031" w:rsidRPr="00722711">
        <w:rPr>
          <w:rFonts w:ascii="Arial" w:eastAsia="Arial" w:hAnsi="Arial" w:cs="Arial"/>
        </w:rPr>
        <w:tab/>
      </w:r>
      <w:r w:rsidR="00BF6031" w:rsidRPr="00722711">
        <w:rPr>
          <w:rFonts w:ascii="Arial" w:eastAsia="Arial" w:hAnsi="Arial" w:cs="Arial"/>
        </w:rPr>
        <w:tab/>
      </w:r>
      <w:r w:rsidR="00BF6031" w:rsidRPr="00722711">
        <w:rPr>
          <w:rFonts w:ascii="Arial" w:eastAsia="Arial" w:hAnsi="Arial" w:cs="Arial"/>
        </w:rPr>
        <w:tab/>
      </w:r>
      <w:r>
        <w:rPr>
          <w:rFonts w:ascii="Arial" w:eastAsia="Arial" w:hAnsi="Arial" w:cs="Arial"/>
        </w:rPr>
        <w:t xml:space="preserve">      </w:t>
      </w:r>
      <w:r w:rsidR="00BF6031" w:rsidRPr="00722711">
        <w:rPr>
          <w:rFonts w:ascii="Arial" w:eastAsia="Arial" w:hAnsi="Arial" w:cs="Arial"/>
        </w:rPr>
        <w:t>___________________</w:t>
      </w:r>
    </w:p>
    <w:p w14:paraId="44153A34" w14:textId="20396C46" w:rsidR="000E0BDD" w:rsidRPr="00722711" w:rsidRDefault="00BF6031" w:rsidP="00686305">
      <w:pPr>
        <w:spacing w:after="0" w:line="276" w:lineRule="auto"/>
        <w:jc w:val="both"/>
        <w:rPr>
          <w:rFonts w:ascii="Arial" w:eastAsiaTheme="minorEastAsia" w:hAnsi="Arial" w:cs="Arial"/>
        </w:rPr>
      </w:pPr>
      <w:r w:rsidRPr="00722711">
        <w:rPr>
          <w:rFonts w:ascii="Arial" w:eastAsia="Arial" w:hAnsi="Arial" w:cs="Arial"/>
        </w:rPr>
        <w:t>School</w:t>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001E45EB" w:rsidRPr="00722711">
        <w:rPr>
          <w:rFonts w:ascii="Arial" w:eastAsia="Arial" w:hAnsi="Arial" w:cs="Arial"/>
        </w:rPr>
        <w:t xml:space="preserve">            </w:t>
      </w:r>
      <w:r w:rsidR="001F28E8">
        <w:rPr>
          <w:rFonts w:ascii="Arial" w:eastAsia="Arial" w:hAnsi="Arial" w:cs="Arial"/>
        </w:rPr>
        <w:t xml:space="preserve">        </w:t>
      </w:r>
      <w:r w:rsidRPr="00722711">
        <w:rPr>
          <w:rFonts w:ascii="Arial" w:eastAsia="Arial" w:hAnsi="Arial" w:cs="Arial"/>
        </w:rPr>
        <w:t>Homeroom</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r w:rsidR="0053706C" w:rsidRPr="00722711">
        <w:rPr>
          <w:rFonts w:ascii="Arial" w:hAnsi="Arial" w:cs="Arial"/>
        </w:rPr>
        <w:br/>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lastRenderedPageBreak/>
        <w:t>ACKNOWLEDGEMENT</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I have read this </w:t>
      </w:r>
      <w:r w:rsidR="009D0239" w:rsidRPr="00722711">
        <w:rPr>
          <w:rFonts w:ascii="Arial" w:eastAsia="Arial" w:hAnsi="Arial" w:cs="Arial"/>
        </w:rPr>
        <w:t xml:space="preserve">Addendum </w:t>
      </w:r>
      <w:r w:rsidR="17BD8DD2" w:rsidRPr="00722711">
        <w:rPr>
          <w:rFonts w:ascii="Arial" w:eastAsia="Arial" w:hAnsi="Arial" w:cs="Arial"/>
        </w:rPr>
        <w:t xml:space="preserve">to the 2020-2021 Parent/Student Handbook. I agree to abide by these </w:t>
      </w:r>
      <w:r w:rsidR="0048528B" w:rsidRPr="00722711">
        <w:rPr>
          <w:rFonts w:ascii="Arial" w:eastAsia="Arial" w:hAnsi="Arial" w:cs="Arial"/>
        </w:rPr>
        <w:t>requirements</w:t>
      </w:r>
      <w:r w:rsidR="007034B2" w:rsidRPr="00722711">
        <w:rPr>
          <w:rFonts w:ascii="Arial" w:eastAsia="Arial" w:hAnsi="Arial" w:cs="Arial"/>
        </w:rPr>
        <w:t>, as well as any other applicable</w:t>
      </w:r>
      <w:r w:rsidR="17BD8DD2" w:rsidRPr="00722711">
        <w:rPr>
          <w:rFonts w:ascii="Arial" w:eastAsia="Arial" w:hAnsi="Arial" w:cs="Arial"/>
        </w:rPr>
        <w:t xml:space="preserve"> District </w:t>
      </w:r>
      <w:r w:rsidR="007034B2" w:rsidRPr="00722711">
        <w:rPr>
          <w:rFonts w:ascii="Arial" w:eastAsia="Arial" w:hAnsi="Arial" w:cs="Arial"/>
        </w:rPr>
        <w:t xml:space="preserve">guidelines, </w:t>
      </w:r>
      <w:r w:rsidR="17BD8DD2" w:rsidRPr="00722711">
        <w:rPr>
          <w:rFonts w:ascii="Arial" w:eastAsia="Arial" w:hAnsi="Arial" w:cs="Arial"/>
        </w:rPr>
        <w:t xml:space="preserve">and understand that these </w:t>
      </w:r>
      <w:r w:rsidR="0048528B" w:rsidRPr="00722711">
        <w:rPr>
          <w:rFonts w:ascii="Arial" w:eastAsia="Arial" w:hAnsi="Arial" w:cs="Arial"/>
        </w:rPr>
        <w:t>requirements</w:t>
      </w:r>
      <w:r w:rsidR="17BD8DD2" w:rsidRPr="00722711">
        <w:rPr>
          <w:rFonts w:ascii="Arial" w:eastAsia="Arial" w:hAnsi="Arial" w:cs="Arial"/>
        </w:rPr>
        <w:t xml:space="preserve"> are subject to change. </w:t>
      </w:r>
      <w:proofErr w:type="gramStart"/>
      <w:r w:rsidR="17BD8DD2" w:rsidRPr="00722711">
        <w:rPr>
          <w:rFonts w:ascii="Arial" w:eastAsia="Arial" w:hAnsi="Arial" w:cs="Arial"/>
        </w:rPr>
        <w:t>In an effort to</w:t>
      </w:r>
      <w:proofErr w:type="gramEnd"/>
      <w:r w:rsidR="17BD8DD2" w:rsidRPr="00722711">
        <w:rPr>
          <w:rFonts w:ascii="Arial" w:eastAsia="Arial" w:hAnsi="Arial" w:cs="Arial"/>
        </w:rPr>
        <w:t xml:space="preserve"> keep myself and my family safe from infectious disease, specifically COVID-19, I will comply with these requirements.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Specifically, I understand that it is my personal responsibility to ensure that prior to boarding a school bus or arriving at school, I have taken care to assess any potential symptoms of my child, to take my child’s temperature, and to ensure that there is no appearance of illness that would warrant my child staying home from school. I acknowledge that this is my responsibility and that for the safety of my school community, I must comply with these policies.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______________________________________                                ___________________</w:t>
      </w:r>
      <w:r w:rsidR="00E32C1A" w:rsidRPr="00722711">
        <w:rPr>
          <w:rFonts w:ascii="Arial" w:hAnsi="Arial" w:cs="Arial"/>
        </w:rPr>
        <w:t xml:space="preserve"> </w:t>
      </w:r>
      <w:r w:rsidR="17BD8DD2" w:rsidRPr="00722711">
        <w:rPr>
          <w:rFonts w:ascii="Arial" w:eastAsia="Arial" w:hAnsi="Arial" w:cs="Arial"/>
        </w:rPr>
        <w:t xml:space="preserve">Student Signature                                                                        </w:t>
      </w:r>
      <w:r w:rsidR="00EF6B78" w:rsidRPr="00722711">
        <w:rPr>
          <w:rFonts w:ascii="Arial" w:eastAsia="Arial" w:hAnsi="Arial" w:cs="Arial"/>
        </w:rPr>
        <w:t xml:space="preserve">      </w:t>
      </w:r>
      <w:r w:rsidR="17BD8DD2" w:rsidRPr="00722711">
        <w:rPr>
          <w:rFonts w:ascii="Arial" w:eastAsia="Arial" w:hAnsi="Arial" w:cs="Arial"/>
        </w:rPr>
        <w:t xml:space="preserve">  Date</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______________________________________                                ___________________          </w:t>
      </w:r>
      <w:r w:rsidR="0053706C" w:rsidRPr="00722711">
        <w:rPr>
          <w:rFonts w:ascii="Arial" w:hAnsi="Arial" w:cs="Arial"/>
        </w:rPr>
        <w:br/>
      </w:r>
      <w:r w:rsidR="17BD8DD2" w:rsidRPr="00722711">
        <w:rPr>
          <w:rFonts w:ascii="Arial" w:eastAsia="Arial" w:hAnsi="Arial" w:cs="Arial"/>
        </w:rPr>
        <w:t xml:space="preserve">Parent/Guardian Signature </w:t>
      </w:r>
      <w:r w:rsidR="00E32C1A" w:rsidRPr="00722711">
        <w:rPr>
          <w:rFonts w:ascii="Arial" w:eastAsia="Arial" w:hAnsi="Arial" w:cs="Arial"/>
        </w:rPr>
        <w:t xml:space="preserve">                                                                </w:t>
      </w:r>
      <w:r w:rsidR="17BD8DD2" w:rsidRPr="00722711">
        <w:rPr>
          <w:rFonts w:ascii="Arial" w:eastAsia="Arial" w:hAnsi="Arial" w:cs="Arial"/>
        </w:rPr>
        <w:t xml:space="preserve"> Date                </w:t>
      </w:r>
      <w:r w:rsidR="17BD8DD2" w:rsidRPr="00722711">
        <w:rPr>
          <w:rFonts w:ascii="Arial" w:eastAsia="Times New Roman" w:hAnsi="Arial" w:cs="Arial"/>
          <w:sz w:val="24"/>
          <w:szCs w:val="24"/>
        </w:rPr>
        <w:t xml:space="preserve">                                                </w:t>
      </w:r>
      <w:r w:rsidR="0053706C" w:rsidRPr="00722711">
        <w:rPr>
          <w:rFonts w:ascii="Arial" w:hAnsi="Arial" w:cs="Arial"/>
        </w:rPr>
        <w:br/>
      </w:r>
      <w:r w:rsidR="0053706C" w:rsidRPr="00722711">
        <w:rPr>
          <w:rFonts w:ascii="Arial" w:hAnsi="Arial" w:cs="Arial"/>
        </w:rPr>
        <w:br/>
      </w:r>
      <w:r w:rsidR="17BD8DD2" w:rsidRPr="00722711">
        <w:rPr>
          <w:rFonts w:ascii="Arial" w:eastAsia="Times New Roman" w:hAnsi="Arial" w:cs="Arial"/>
          <w:sz w:val="24"/>
          <w:szCs w:val="24"/>
        </w:rPr>
        <w:t xml:space="preserve"> </w:t>
      </w:r>
      <w:r w:rsidR="0053706C" w:rsidRPr="00722711">
        <w:rPr>
          <w:rFonts w:ascii="Arial" w:hAnsi="Arial" w:cs="Arial"/>
        </w:rPr>
        <w:br/>
      </w:r>
      <w:r w:rsidR="0053706C" w:rsidRPr="00722711">
        <w:rPr>
          <w:rFonts w:ascii="Arial" w:hAnsi="Arial" w:cs="Arial"/>
        </w:rPr>
        <w:br/>
      </w:r>
    </w:p>
    <w:p w14:paraId="2F765ADE" w14:textId="326B7ABC" w:rsidR="000E0BDD" w:rsidRPr="00722711" w:rsidRDefault="0053706C" w:rsidP="00722711">
      <w:pPr>
        <w:spacing w:after="0" w:line="276" w:lineRule="auto"/>
        <w:jc w:val="center"/>
        <w:rPr>
          <w:rFonts w:ascii="Arial" w:hAnsi="Arial" w:cs="Arial"/>
        </w:rPr>
      </w:pPr>
      <w:r w:rsidRPr="00722711">
        <w:rPr>
          <w:rFonts w:ascii="Arial" w:hAnsi="Arial" w:cs="Arial"/>
        </w:rPr>
        <w:br/>
      </w:r>
    </w:p>
    <w:p w14:paraId="662C4E8D" w14:textId="7C2D9170" w:rsidR="000E0BDD" w:rsidRPr="00722711" w:rsidRDefault="0053706C" w:rsidP="00722711">
      <w:pPr>
        <w:spacing w:after="0" w:line="276" w:lineRule="auto"/>
        <w:jc w:val="center"/>
        <w:rPr>
          <w:rFonts w:ascii="Arial" w:eastAsia="Arial" w:hAnsi="Arial" w:cs="Arial"/>
          <w:b/>
          <w:bCs/>
        </w:rPr>
      </w:pPr>
      <w:r w:rsidRPr="00722711">
        <w:rPr>
          <w:rFonts w:ascii="Arial" w:eastAsia="Arial" w:hAnsi="Arial" w:cs="Arial"/>
          <w:b/>
          <w:bCs/>
        </w:rPr>
        <w:t>Miami-Dade County Public Schools</w:t>
      </w:r>
    </w:p>
    <w:sectPr w:rsidR="000E0BDD" w:rsidRPr="0072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0DA6"/>
    <w:multiLevelType w:val="hybridMultilevel"/>
    <w:tmpl w:val="BC46833E"/>
    <w:lvl w:ilvl="0" w:tplc="5CFA48B0">
      <w:start w:val="1"/>
      <w:numFmt w:val="decimal"/>
      <w:lvlText w:val="%1."/>
      <w:lvlJc w:val="left"/>
      <w:pPr>
        <w:ind w:left="720" w:hanging="360"/>
      </w:pPr>
    </w:lvl>
    <w:lvl w:ilvl="1" w:tplc="14904C40">
      <w:start w:val="1"/>
      <w:numFmt w:val="lowerLetter"/>
      <w:lvlText w:val="%2."/>
      <w:lvlJc w:val="left"/>
      <w:pPr>
        <w:ind w:left="1440" w:hanging="360"/>
      </w:pPr>
    </w:lvl>
    <w:lvl w:ilvl="2" w:tplc="A8881776">
      <w:start w:val="1"/>
      <w:numFmt w:val="lowerRoman"/>
      <w:lvlText w:val="%3."/>
      <w:lvlJc w:val="right"/>
      <w:pPr>
        <w:ind w:left="2160" w:hanging="180"/>
      </w:pPr>
    </w:lvl>
    <w:lvl w:ilvl="3" w:tplc="696A93CA">
      <w:start w:val="1"/>
      <w:numFmt w:val="decimal"/>
      <w:lvlText w:val="%4."/>
      <w:lvlJc w:val="left"/>
      <w:pPr>
        <w:ind w:left="2880" w:hanging="360"/>
      </w:pPr>
    </w:lvl>
    <w:lvl w:ilvl="4" w:tplc="1D7A50CA">
      <w:start w:val="1"/>
      <w:numFmt w:val="lowerLetter"/>
      <w:lvlText w:val="%5."/>
      <w:lvlJc w:val="left"/>
      <w:pPr>
        <w:ind w:left="3600" w:hanging="360"/>
      </w:pPr>
    </w:lvl>
    <w:lvl w:ilvl="5" w:tplc="E9341D7A">
      <w:start w:val="1"/>
      <w:numFmt w:val="lowerRoman"/>
      <w:lvlText w:val="%6."/>
      <w:lvlJc w:val="right"/>
      <w:pPr>
        <w:ind w:left="4320" w:hanging="180"/>
      </w:pPr>
    </w:lvl>
    <w:lvl w:ilvl="6" w:tplc="4B542596">
      <w:start w:val="1"/>
      <w:numFmt w:val="decimal"/>
      <w:lvlText w:val="%7."/>
      <w:lvlJc w:val="left"/>
      <w:pPr>
        <w:ind w:left="5040" w:hanging="360"/>
      </w:pPr>
    </w:lvl>
    <w:lvl w:ilvl="7" w:tplc="2F34251E">
      <w:start w:val="1"/>
      <w:numFmt w:val="lowerLetter"/>
      <w:lvlText w:val="%8."/>
      <w:lvlJc w:val="left"/>
      <w:pPr>
        <w:ind w:left="5760" w:hanging="360"/>
      </w:pPr>
    </w:lvl>
    <w:lvl w:ilvl="8" w:tplc="62E4336A">
      <w:start w:val="1"/>
      <w:numFmt w:val="lowerRoman"/>
      <w:lvlText w:val="%9."/>
      <w:lvlJc w:val="right"/>
      <w:pPr>
        <w:ind w:left="6480" w:hanging="180"/>
      </w:pPr>
    </w:lvl>
  </w:abstractNum>
  <w:abstractNum w:abstractNumId="1" w15:restartNumberingAfterBreak="0">
    <w:nsid w:val="0DCD2403"/>
    <w:multiLevelType w:val="hybridMultilevel"/>
    <w:tmpl w:val="82240040"/>
    <w:lvl w:ilvl="0" w:tplc="FA74EB94">
      <w:start w:val="1"/>
      <w:numFmt w:val="decimal"/>
      <w:lvlText w:val="%1."/>
      <w:lvlJc w:val="left"/>
      <w:pPr>
        <w:ind w:left="720" w:hanging="360"/>
      </w:pPr>
    </w:lvl>
    <w:lvl w:ilvl="1" w:tplc="4202D966">
      <w:start w:val="1"/>
      <w:numFmt w:val="bullet"/>
      <w:lvlText w:val="o"/>
      <w:lvlJc w:val="left"/>
      <w:pPr>
        <w:ind w:left="1440" w:hanging="360"/>
      </w:pPr>
      <w:rPr>
        <w:rFonts w:ascii="Arial, sans-serif" w:hAnsi="Arial, sans-serif" w:hint="default"/>
      </w:rPr>
    </w:lvl>
    <w:lvl w:ilvl="2" w:tplc="C2140192">
      <w:start w:val="1"/>
      <w:numFmt w:val="decimal"/>
      <w:lvlText w:val="%3."/>
      <w:lvlJc w:val="left"/>
      <w:pPr>
        <w:ind w:left="2160" w:hanging="180"/>
      </w:pPr>
    </w:lvl>
    <w:lvl w:ilvl="3" w:tplc="B7FE1AA6">
      <w:start w:val="1"/>
      <w:numFmt w:val="decimal"/>
      <w:lvlText w:val="%4."/>
      <w:lvlJc w:val="left"/>
      <w:pPr>
        <w:ind w:left="2880" w:hanging="360"/>
      </w:pPr>
    </w:lvl>
    <w:lvl w:ilvl="4" w:tplc="D210702A">
      <w:start w:val="1"/>
      <w:numFmt w:val="lowerLetter"/>
      <w:lvlText w:val="%5."/>
      <w:lvlJc w:val="left"/>
      <w:pPr>
        <w:ind w:left="3600" w:hanging="360"/>
      </w:pPr>
    </w:lvl>
    <w:lvl w:ilvl="5" w:tplc="835C043C">
      <w:start w:val="1"/>
      <w:numFmt w:val="lowerRoman"/>
      <w:lvlText w:val="%6."/>
      <w:lvlJc w:val="right"/>
      <w:pPr>
        <w:ind w:left="4320" w:hanging="180"/>
      </w:pPr>
    </w:lvl>
    <w:lvl w:ilvl="6" w:tplc="AF6AF1EA">
      <w:start w:val="1"/>
      <w:numFmt w:val="decimal"/>
      <w:lvlText w:val="%7."/>
      <w:lvlJc w:val="left"/>
      <w:pPr>
        <w:ind w:left="5040" w:hanging="360"/>
      </w:pPr>
    </w:lvl>
    <w:lvl w:ilvl="7" w:tplc="3D80B20A">
      <w:start w:val="1"/>
      <w:numFmt w:val="lowerLetter"/>
      <w:lvlText w:val="%8."/>
      <w:lvlJc w:val="left"/>
      <w:pPr>
        <w:ind w:left="5760" w:hanging="360"/>
      </w:pPr>
    </w:lvl>
    <w:lvl w:ilvl="8" w:tplc="BF00069E">
      <w:start w:val="1"/>
      <w:numFmt w:val="lowerRoman"/>
      <w:lvlText w:val="%9."/>
      <w:lvlJc w:val="right"/>
      <w:pPr>
        <w:ind w:left="6480" w:hanging="180"/>
      </w:pPr>
    </w:lvl>
  </w:abstractNum>
  <w:abstractNum w:abstractNumId="2" w15:restartNumberingAfterBreak="0">
    <w:nsid w:val="150A472E"/>
    <w:multiLevelType w:val="hybridMultilevel"/>
    <w:tmpl w:val="CA827856"/>
    <w:lvl w:ilvl="0" w:tplc="6E36A20C">
      <w:start w:val="1"/>
      <w:numFmt w:val="decimal"/>
      <w:lvlText w:val="%1."/>
      <w:lvlJc w:val="left"/>
      <w:pPr>
        <w:ind w:left="720" w:hanging="360"/>
      </w:pPr>
    </w:lvl>
    <w:lvl w:ilvl="1" w:tplc="27264D9C">
      <w:start w:val="1"/>
      <w:numFmt w:val="lowerLetter"/>
      <w:lvlText w:val="%2."/>
      <w:lvlJc w:val="left"/>
      <w:pPr>
        <w:ind w:left="1440" w:hanging="360"/>
      </w:pPr>
    </w:lvl>
    <w:lvl w:ilvl="2" w:tplc="D4F8BE84">
      <w:start w:val="1"/>
      <w:numFmt w:val="lowerRoman"/>
      <w:lvlText w:val="%3."/>
      <w:lvlJc w:val="right"/>
      <w:pPr>
        <w:ind w:left="2160" w:hanging="180"/>
      </w:pPr>
    </w:lvl>
    <w:lvl w:ilvl="3" w:tplc="68F87D6A">
      <w:start w:val="1"/>
      <w:numFmt w:val="decimal"/>
      <w:lvlText w:val="%4."/>
      <w:lvlJc w:val="left"/>
      <w:pPr>
        <w:ind w:left="2880" w:hanging="360"/>
      </w:pPr>
    </w:lvl>
    <w:lvl w:ilvl="4" w:tplc="B2A61500">
      <w:start w:val="1"/>
      <w:numFmt w:val="lowerLetter"/>
      <w:lvlText w:val="%5."/>
      <w:lvlJc w:val="left"/>
      <w:pPr>
        <w:ind w:left="3600" w:hanging="360"/>
      </w:pPr>
    </w:lvl>
    <w:lvl w:ilvl="5" w:tplc="24C272B8">
      <w:start w:val="1"/>
      <w:numFmt w:val="lowerRoman"/>
      <w:lvlText w:val="%6."/>
      <w:lvlJc w:val="right"/>
      <w:pPr>
        <w:ind w:left="4320" w:hanging="180"/>
      </w:pPr>
    </w:lvl>
    <w:lvl w:ilvl="6" w:tplc="73DE8938">
      <w:start w:val="1"/>
      <w:numFmt w:val="decimal"/>
      <w:lvlText w:val="%7."/>
      <w:lvlJc w:val="left"/>
      <w:pPr>
        <w:ind w:left="5040" w:hanging="360"/>
      </w:pPr>
    </w:lvl>
    <w:lvl w:ilvl="7" w:tplc="A1581AB6">
      <w:start w:val="1"/>
      <w:numFmt w:val="lowerLetter"/>
      <w:lvlText w:val="%8."/>
      <w:lvlJc w:val="left"/>
      <w:pPr>
        <w:ind w:left="5760" w:hanging="360"/>
      </w:pPr>
    </w:lvl>
    <w:lvl w:ilvl="8" w:tplc="FEC2FDF8">
      <w:start w:val="1"/>
      <w:numFmt w:val="lowerRoman"/>
      <w:lvlText w:val="%9."/>
      <w:lvlJc w:val="right"/>
      <w:pPr>
        <w:ind w:left="6480" w:hanging="180"/>
      </w:pPr>
    </w:lvl>
  </w:abstractNum>
  <w:abstractNum w:abstractNumId="3" w15:restartNumberingAfterBreak="0">
    <w:nsid w:val="1AD876ED"/>
    <w:multiLevelType w:val="multilevel"/>
    <w:tmpl w:val="767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8545D"/>
    <w:multiLevelType w:val="hybridMultilevel"/>
    <w:tmpl w:val="8C1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254DA"/>
    <w:multiLevelType w:val="hybridMultilevel"/>
    <w:tmpl w:val="F4142BB8"/>
    <w:lvl w:ilvl="0" w:tplc="B1664858">
      <w:start w:val="1"/>
      <w:numFmt w:val="decimal"/>
      <w:lvlText w:val="%1."/>
      <w:lvlJc w:val="left"/>
      <w:pPr>
        <w:ind w:left="720" w:hanging="360"/>
      </w:pPr>
    </w:lvl>
    <w:lvl w:ilvl="1" w:tplc="B5482F48">
      <w:start w:val="1"/>
      <w:numFmt w:val="lowerLetter"/>
      <w:lvlText w:val="%2."/>
      <w:lvlJc w:val="left"/>
      <w:pPr>
        <w:ind w:left="1440" w:hanging="360"/>
      </w:pPr>
    </w:lvl>
    <w:lvl w:ilvl="2" w:tplc="429CEF2C">
      <w:start w:val="1"/>
      <w:numFmt w:val="lowerRoman"/>
      <w:lvlText w:val="%3."/>
      <w:lvlJc w:val="right"/>
      <w:pPr>
        <w:ind w:left="2160" w:hanging="180"/>
      </w:pPr>
    </w:lvl>
    <w:lvl w:ilvl="3" w:tplc="FF900006">
      <w:start w:val="1"/>
      <w:numFmt w:val="decimal"/>
      <w:lvlText w:val="%4."/>
      <w:lvlJc w:val="left"/>
      <w:pPr>
        <w:ind w:left="2880" w:hanging="360"/>
      </w:pPr>
    </w:lvl>
    <w:lvl w:ilvl="4" w:tplc="4A981C2C">
      <w:start w:val="1"/>
      <w:numFmt w:val="lowerLetter"/>
      <w:lvlText w:val="%5."/>
      <w:lvlJc w:val="left"/>
      <w:pPr>
        <w:ind w:left="3600" w:hanging="360"/>
      </w:pPr>
    </w:lvl>
    <w:lvl w:ilvl="5" w:tplc="109EED9A">
      <w:start w:val="1"/>
      <w:numFmt w:val="lowerRoman"/>
      <w:lvlText w:val="%6."/>
      <w:lvlJc w:val="right"/>
      <w:pPr>
        <w:ind w:left="4320" w:hanging="180"/>
      </w:pPr>
    </w:lvl>
    <w:lvl w:ilvl="6" w:tplc="D4069F5E">
      <w:start w:val="1"/>
      <w:numFmt w:val="decimal"/>
      <w:lvlText w:val="%7."/>
      <w:lvlJc w:val="left"/>
      <w:pPr>
        <w:ind w:left="5040" w:hanging="360"/>
      </w:pPr>
    </w:lvl>
    <w:lvl w:ilvl="7" w:tplc="74C40AE2">
      <w:start w:val="1"/>
      <w:numFmt w:val="lowerLetter"/>
      <w:lvlText w:val="%8."/>
      <w:lvlJc w:val="left"/>
      <w:pPr>
        <w:ind w:left="5760" w:hanging="360"/>
      </w:pPr>
    </w:lvl>
    <w:lvl w:ilvl="8" w:tplc="CEB6C2DC">
      <w:start w:val="1"/>
      <w:numFmt w:val="lowerRoman"/>
      <w:lvlText w:val="%9."/>
      <w:lvlJc w:val="right"/>
      <w:pPr>
        <w:ind w:left="6480" w:hanging="180"/>
      </w:pPr>
    </w:lvl>
  </w:abstractNum>
  <w:abstractNum w:abstractNumId="6" w15:restartNumberingAfterBreak="0">
    <w:nsid w:val="279250C2"/>
    <w:multiLevelType w:val="hybridMultilevel"/>
    <w:tmpl w:val="EFA2D050"/>
    <w:lvl w:ilvl="0" w:tplc="C3CCF0F0">
      <w:start w:val="1"/>
      <w:numFmt w:val="bullet"/>
      <w:lvlText w:val="●"/>
      <w:lvlJc w:val="left"/>
      <w:pPr>
        <w:ind w:left="720" w:hanging="360"/>
      </w:pPr>
      <w:rPr>
        <w:rFonts w:ascii="Noto Sans Symbols" w:eastAsia="Noto Sans Symbols" w:hAnsi="Noto Sans Symbols" w:cs="Noto Sans Symbols"/>
      </w:rPr>
    </w:lvl>
    <w:lvl w:ilvl="1" w:tplc="DACC8290">
      <w:start w:val="1"/>
      <w:numFmt w:val="bullet"/>
      <w:lvlText w:val="o"/>
      <w:lvlJc w:val="left"/>
      <w:pPr>
        <w:ind w:left="1440" w:hanging="360"/>
      </w:pPr>
      <w:rPr>
        <w:rFonts w:ascii="Courier New" w:eastAsia="Courier New" w:hAnsi="Courier New" w:cs="Courier New"/>
      </w:rPr>
    </w:lvl>
    <w:lvl w:ilvl="2" w:tplc="5F04A178">
      <w:start w:val="1"/>
      <w:numFmt w:val="bullet"/>
      <w:lvlText w:val="▪"/>
      <w:lvlJc w:val="left"/>
      <w:pPr>
        <w:ind w:left="2160" w:hanging="360"/>
      </w:pPr>
      <w:rPr>
        <w:rFonts w:ascii="Noto Sans Symbols" w:eastAsia="Noto Sans Symbols" w:hAnsi="Noto Sans Symbols" w:cs="Noto Sans Symbols"/>
      </w:rPr>
    </w:lvl>
    <w:lvl w:ilvl="3" w:tplc="0C488A94">
      <w:start w:val="1"/>
      <w:numFmt w:val="bullet"/>
      <w:lvlText w:val="●"/>
      <w:lvlJc w:val="left"/>
      <w:pPr>
        <w:ind w:left="2880" w:hanging="360"/>
      </w:pPr>
      <w:rPr>
        <w:rFonts w:ascii="Noto Sans Symbols" w:eastAsia="Noto Sans Symbols" w:hAnsi="Noto Sans Symbols" w:cs="Noto Sans Symbols"/>
      </w:rPr>
    </w:lvl>
    <w:lvl w:ilvl="4" w:tplc="EF3082D4">
      <w:start w:val="1"/>
      <w:numFmt w:val="bullet"/>
      <w:lvlText w:val="o"/>
      <w:lvlJc w:val="left"/>
      <w:pPr>
        <w:ind w:left="3600" w:hanging="360"/>
      </w:pPr>
      <w:rPr>
        <w:rFonts w:ascii="Courier New" w:eastAsia="Courier New" w:hAnsi="Courier New" w:cs="Courier New"/>
      </w:rPr>
    </w:lvl>
    <w:lvl w:ilvl="5" w:tplc="89062B5C">
      <w:start w:val="1"/>
      <w:numFmt w:val="bullet"/>
      <w:lvlText w:val="▪"/>
      <w:lvlJc w:val="left"/>
      <w:pPr>
        <w:ind w:left="4320" w:hanging="360"/>
      </w:pPr>
      <w:rPr>
        <w:rFonts w:ascii="Noto Sans Symbols" w:eastAsia="Noto Sans Symbols" w:hAnsi="Noto Sans Symbols" w:cs="Noto Sans Symbols"/>
      </w:rPr>
    </w:lvl>
    <w:lvl w:ilvl="6" w:tplc="D892DF42">
      <w:start w:val="1"/>
      <w:numFmt w:val="bullet"/>
      <w:lvlText w:val="●"/>
      <w:lvlJc w:val="left"/>
      <w:pPr>
        <w:ind w:left="5040" w:hanging="360"/>
      </w:pPr>
      <w:rPr>
        <w:rFonts w:ascii="Noto Sans Symbols" w:eastAsia="Noto Sans Symbols" w:hAnsi="Noto Sans Symbols" w:cs="Noto Sans Symbols"/>
      </w:rPr>
    </w:lvl>
    <w:lvl w:ilvl="7" w:tplc="89A64BAE">
      <w:start w:val="1"/>
      <w:numFmt w:val="bullet"/>
      <w:lvlText w:val="o"/>
      <w:lvlJc w:val="left"/>
      <w:pPr>
        <w:ind w:left="5760" w:hanging="360"/>
      </w:pPr>
      <w:rPr>
        <w:rFonts w:ascii="Courier New" w:eastAsia="Courier New" w:hAnsi="Courier New" w:cs="Courier New"/>
      </w:rPr>
    </w:lvl>
    <w:lvl w:ilvl="8" w:tplc="A956F86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B447B2"/>
    <w:multiLevelType w:val="hybridMultilevel"/>
    <w:tmpl w:val="551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F3DFF"/>
    <w:multiLevelType w:val="hybridMultilevel"/>
    <w:tmpl w:val="E3282D68"/>
    <w:lvl w:ilvl="0" w:tplc="3C609132">
      <w:start w:val="1"/>
      <w:numFmt w:val="decimal"/>
      <w:lvlText w:val="%1."/>
      <w:lvlJc w:val="left"/>
      <w:pPr>
        <w:ind w:left="720" w:hanging="360"/>
      </w:pPr>
      <w:rPr>
        <w:rFonts w:asciiTheme="minorHAnsi" w:hAnsiTheme="minorHAnsi" w:cstheme="minorHAnsi" w:hint="default"/>
        <w:sz w:val="22"/>
        <w:szCs w:val="22"/>
      </w:rPr>
    </w:lvl>
    <w:lvl w:ilvl="1" w:tplc="03EAA664">
      <w:start w:val="1"/>
      <w:numFmt w:val="bullet"/>
      <w:lvlText w:val="o"/>
      <w:lvlJc w:val="left"/>
      <w:pPr>
        <w:ind w:left="1440" w:hanging="360"/>
      </w:pPr>
      <w:rPr>
        <w:rFonts w:ascii="Arial, sans-serif" w:hAnsi="Arial, sans-serif" w:hint="default"/>
      </w:rPr>
    </w:lvl>
    <w:lvl w:ilvl="2" w:tplc="D624D7D6">
      <w:start w:val="1"/>
      <w:numFmt w:val="decimal"/>
      <w:lvlText w:val="%3."/>
      <w:lvlJc w:val="left"/>
      <w:pPr>
        <w:ind w:left="2160" w:hanging="180"/>
      </w:pPr>
    </w:lvl>
    <w:lvl w:ilvl="3" w:tplc="AC666470">
      <w:start w:val="1"/>
      <w:numFmt w:val="decimal"/>
      <w:lvlText w:val="%4."/>
      <w:lvlJc w:val="left"/>
      <w:pPr>
        <w:ind w:left="2880" w:hanging="360"/>
      </w:pPr>
    </w:lvl>
    <w:lvl w:ilvl="4" w:tplc="8C3C610A">
      <w:start w:val="1"/>
      <w:numFmt w:val="lowerLetter"/>
      <w:lvlText w:val="%5."/>
      <w:lvlJc w:val="left"/>
      <w:pPr>
        <w:ind w:left="3600" w:hanging="360"/>
      </w:pPr>
    </w:lvl>
    <w:lvl w:ilvl="5" w:tplc="12E0875C">
      <w:start w:val="1"/>
      <w:numFmt w:val="lowerRoman"/>
      <w:lvlText w:val="%6."/>
      <w:lvlJc w:val="right"/>
      <w:pPr>
        <w:ind w:left="4320" w:hanging="180"/>
      </w:pPr>
    </w:lvl>
    <w:lvl w:ilvl="6" w:tplc="6CCA0154">
      <w:start w:val="1"/>
      <w:numFmt w:val="decimal"/>
      <w:lvlText w:val="%7."/>
      <w:lvlJc w:val="left"/>
      <w:pPr>
        <w:ind w:left="5040" w:hanging="360"/>
      </w:pPr>
    </w:lvl>
    <w:lvl w:ilvl="7" w:tplc="63BC8EEC">
      <w:start w:val="1"/>
      <w:numFmt w:val="lowerLetter"/>
      <w:lvlText w:val="%8."/>
      <w:lvlJc w:val="left"/>
      <w:pPr>
        <w:ind w:left="5760" w:hanging="360"/>
      </w:pPr>
    </w:lvl>
    <w:lvl w:ilvl="8" w:tplc="6B668F2C">
      <w:start w:val="1"/>
      <w:numFmt w:val="lowerRoman"/>
      <w:lvlText w:val="%9."/>
      <w:lvlJc w:val="right"/>
      <w:pPr>
        <w:ind w:left="6480" w:hanging="180"/>
      </w:pPr>
    </w:lvl>
  </w:abstractNum>
  <w:abstractNum w:abstractNumId="9" w15:restartNumberingAfterBreak="0">
    <w:nsid w:val="4C214C76"/>
    <w:multiLevelType w:val="hybridMultilevel"/>
    <w:tmpl w:val="FF3EAA52"/>
    <w:lvl w:ilvl="0" w:tplc="CBB8D710">
      <w:start w:val="1"/>
      <w:numFmt w:val="bullet"/>
      <w:lvlText w:val="▪"/>
      <w:lvlJc w:val="left"/>
      <w:pPr>
        <w:ind w:left="720" w:hanging="360"/>
      </w:pPr>
      <w:rPr>
        <w:rFonts w:ascii="Noto Sans Symbols" w:eastAsia="Noto Sans Symbols" w:hAnsi="Noto Sans Symbols" w:cs="Noto Sans Symbols"/>
      </w:rPr>
    </w:lvl>
    <w:lvl w:ilvl="1" w:tplc="0C4ADBD2">
      <w:start w:val="1"/>
      <w:numFmt w:val="bullet"/>
      <w:lvlText w:val="o"/>
      <w:lvlJc w:val="left"/>
      <w:pPr>
        <w:ind w:left="1440" w:hanging="360"/>
      </w:pPr>
      <w:rPr>
        <w:rFonts w:ascii="Courier New" w:eastAsia="Courier New" w:hAnsi="Courier New" w:cs="Courier New"/>
      </w:rPr>
    </w:lvl>
    <w:lvl w:ilvl="2" w:tplc="8D6045F8">
      <w:start w:val="1"/>
      <w:numFmt w:val="bullet"/>
      <w:lvlText w:val="▪"/>
      <w:lvlJc w:val="left"/>
      <w:pPr>
        <w:ind w:left="2160" w:hanging="360"/>
      </w:pPr>
      <w:rPr>
        <w:rFonts w:ascii="Noto Sans Symbols" w:eastAsia="Noto Sans Symbols" w:hAnsi="Noto Sans Symbols" w:cs="Noto Sans Symbols"/>
      </w:rPr>
    </w:lvl>
    <w:lvl w:ilvl="3" w:tplc="A22C00F8">
      <w:start w:val="1"/>
      <w:numFmt w:val="bullet"/>
      <w:lvlText w:val="●"/>
      <w:lvlJc w:val="left"/>
      <w:pPr>
        <w:ind w:left="2880" w:hanging="360"/>
      </w:pPr>
      <w:rPr>
        <w:rFonts w:ascii="Noto Sans Symbols" w:eastAsia="Noto Sans Symbols" w:hAnsi="Noto Sans Symbols" w:cs="Noto Sans Symbols"/>
      </w:rPr>
    </w:lvl>
    <w:lvl w:ilvl="4" w:tplc="8488F6A6">
      <w:start w:val="1"/>
      <w:numFmt w:val="bullet"/>
      <w:lvlText w:val="o"/>
      <w:lvlJc w:val="left"/>
      <w:pPr>
        <w:ind w:left="3600" w:hanging="360"/>
      </w:pPr>
      <w:rPr>
        <w:rFonts w:ascii="Courier New" w:eastAsia="Courier New" w:hAnsi="Courier New" w:cs="Courier New"/>
      </w:rPr>
    </w:lvl>
    <w:lvl w:ilvl="5" w:tplc="E56E6E52">
      <w:start w:val="1"/>
      <w:numFmt w:val="bullet"/>
      <w:lvlText w:val="▪"/>
      <w:lvlJc w:val="left"/>
      <w:pPr>
        <w:ind w:left="4320" w:hanging="360"/>
      </w:pPr>
      <w:rPr>
        <w:rFonts w:ascii="Noto Sans Symbols" w:eastAsia="Noto Sans Symbols" w:hAnsi="Noto Sans Symbols" w:cs="Noto Sans Symbols"/>
      </w:rPr>
    </w:lvl>
    <w:lvl w:ilvl="6" w:tplc="C31459DE">
      <w:start w:val="1"/>
      <w:numFmt w:val="bullet"/>
      <w:lvlText w:val="●"/>
      <w:lvlJc w:val="left"/>
      <w:pPr>
        <w:ind w:left="5040" w:hanging="360"/>
      </w:pPr>
      <w:rPr>
        <w:rFonts w:ascii="Noto Sans Symbols" w:eastAsia="Noto Sans Symbols" w:hAnsi="Noto Sans Symbols" w:cs="Noto Sans Symbols"/>
      </w:rPr>
    </w:lvl>
    <w:lvl w:ilvl="7" w:tplc="F8D6F4AA">
      <w:start w:val="1"/>
      <w:numFmt w:val="bullet"/>
      <w:lvlText w:val="o"/>
      <w:lvlJc w:val="left"/>
      <w:pPr>
        <w:ind w:left="5760" w:hanging="360"/>
      </w:pPr>
      <w:rPr>
        <w:rFonts w:ascii="Courier New" w:eastAsia="Courier New" w:hAnsi="Courier New" w:cs="Courier New"/>
      </w:rPr>
    </w:lvl>
    <w:lvl w:ilvl="8" w:tplc="C75CB64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2E6BCD"/>
    <w:multiLevelType w:val="multilevel"/>
    <w:tmpl w:val="BC3855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05362EA"/>
    <w:multiLevelType w:val="hybridMultilevel"/>
    <w:tmpl w:val="E38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731A7"/>
    <w:multiLevelType w:val="multilevel"/>
    <w:tmpl w:val="0F5CB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8D3F3D"/>
    <w:multiLevelType w:val="hybridMultilevel"/>
    <w:tmpl w:val="1E9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9"/>
  </w:num>
  <w:num w:numId="9">
    <w:abstractNumId w:val="12"/>
  </w:num>
  <w:num w:numId="10">
    <w:abstractNumId w:val="3"/>
  </w:num>
  <w:num w:numId="11">
    <w:abstractNumId w:val="11"/>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97"/>
    <w:rsid w:val="00013A30"/>
    <w:rsid w:val="0001569C"/>
    <w:rsid w:val="00016BBE"/>
    <w:rsid w:val="00020595"/>
    <w:rsid w:val="0002135D"/>
    <w:rsid w:val="0002E6A3"/>
    <w:rsid w:val="00034970"/>
    <w:rsid w:val="00040B8C"/>
    <w:rsid w:val="00051C02"/>
    <w:rsid w:val="00060FD2"/>
    <w:rsid w:val="00080F73"/>
    <w:rsid w:val="000820E3"/>
    <w:rsid w:val="000A2278"/>
    <w:rsid w:val="000A39B8"/>
    <w:rsid w:val="000D0EE3"/>
    <w:rsid w:val="000D1A32"/>
    <w:rsid w:val="000E0BDD"/>
    <w:rsid w:val="000F5D3D"/>
    <w:rsid w:val="000F6DA4"/>
    <w:rsid w:val="001039C4"/>
    <w:rsid w:val="001203F3"/>
    <w:rsid w:val="00133A06"/>
    <w:rsid w:val="0014564F"/>
    <w:rsid w:val="00146640"/>
    <w:rsid w:val="00153880"/>
    <w:rsid w:val="001602C4"/>
    <w:rsid w:val="00161FD1"/>
    <w:rsid w:val="00163B72"/>
    <w:rsid w:val="00165614"/>
    <w:rsid w:val="0017063E"/>
    <w:rsid w:val="0017448C"/>
    <w:rsid w:val="0017657A"/>
    <w:rsid w:val="00183822"/>
    <w:rsid w:val="001910AD"/>
    <w:rsid w:val="0019737E"/>
    <w:rsid w:val="001A00BC"/>
    <w:rsid w:val="001A0192"/>
    <w:rsid w:val="001A0A6B"/>
    <w:rsid w:val="001A2D1D"/>
    <w:rsid w:val="001A3A61"/>
    <w:rsid w:val="001A672D"/>
    <w:rsid w:val="001C2783"/>
    <w:rsid w:val="001C3667"/>
    <w:rsid w:val="001D5CB5"/>
    <w:rsid w:val="001D6597"/>
    <w:rsid w:val="001E082F"/>
    <w:rsid w:val="001E45EB"/>
    <w:rsid w:val="001F28E8"/>
    <w:rsid w:val="001F5FF8"/>
    <w:rsid w:val="00210379"/>
    <w:rsid w:val="00233910"/>
    <w:rsid w:val="0024692D"/>
    <w:rsid w:val="00256384"/>
    <w:rsid w:val="002659EA"/>
    <w:rsid w:val="002783A9"/>
    <w:rsid w:val="00280780"/>
    <w:rsid w:val="0028318E"/>
    <w:rsid w:val="00293875"/>
    <w:rsid w:val="00294CB6"/>
    <w:rsid w:val="00297FAC"/>
    <w:rsid w:val="002B4454"/>
    <w:rsid w:val="002C2F69"/>
    <w:rsid w:val="002D4AD4"/>
    <w:rsid w:val="002D5F76"/>
    <w:rsid w:val="002F1C93"/>
    <w:rsid w:val="002F22E7"/>
    <w:rsid w:val="002F781D"/>
    <w:rsid w:val="00317563"/>
    <w:rsid w:val="0032610C"/>
    <w:rsid w:val="00344402"/>
    <w:rsid w:val="0034454A"/>
    <w:rsid w:val="00355250"/>
    <w:rsid w:val="00357529"/>
    <w:rsid w:val="00357B5C"/>
    <w:rsid w:val="003600E3"/>
    <w:rsid w:val="00371A11"/>
    <w:rsid w:val="00371C1B"/>
    <w:rsid w:val="00376F4B"/>
    <w:rsid w:val="00377F48"/>
    <w:rsid w:val="00381ED2"/>
    <w:rsid w:val="00385A40"/>
    <w:rsid w:val="00396F38"/>
    <w:rsid w:val="00397C52"/>
    <w:rsid w:val="003A7E96"/>
    <w:rsid w:val="003B0809"/>
    <w:rsid w:val="003B10C9"/>
    <w:rsid w:val="003B393C"/>
    <w:rsid w:val="003C27E6"/>
    <w:rsid w:val="003C4757"/>
    <w:rsid w:val="003C57BE"/>
    <w:rsid w:val="003C63E0"/>
    <w:rsid w:val="003E1E25"/>
    <w:rsid w:val="004026EB"/>
    <w:rsid w:val="004029D9"/>
    <w:rsid w:val="00404702"/>
    <w:rsid w:val="00416413"/>
    <w:rsid w:val="0042029B"/>
    <w:rsid w:val="00436C7B"/>
    <w:rsid w:val="00442682"/>
    <w:rsid w:val="00444C70"/>
    <w:rsid w:val="00444D5C"/>
    <w:rsid w:val="00453EA8"/>
    <w:rsid w:val="00462CB6"/>
    <w:rsid w:val="00463E2D"/>
    <w:rsid w:val="0048010D"/>
    <w:rsid w:val="0048528B"/>
    <w:rsid w:val="00490070"/>
    <w:rsid w:val="004C095B"/>
    <w:rsid w:val="004C5F3D"/>
    <w:rsid w:val="004E0A3B"/>
    <w:rsid w:val="004F2599"/>
    <w:rsid w:val="004F2F61"/>
    <w:rsid w:val="00505CCE"/>
    <w:rsid w:val="00506998"/>
    <w:rsid w:val="00514D48"/>
    <w:rsid w:val="00520E62"/>
    <w:rsid w:val="00526D61"/>
    <w:rsid w:val="00532FA6"/>
    <w:rsid w:val="0053636B"/>
    <w:rsid w:val="0053706C"/>
    <w:rsid w:val="00555759"/>
    <w:rsid w:val="0056132C"/>
    <w:rsid w:val="00562431"/>
    <w:rsid w:val="00580678"/>
    <w:rsid w:val="00590840"/>
    <w:rsid w:val="005A7752"/>
    <w:rsid w:val="005B6E5D"/>
    <w:rsid w:val="005C699A"/>
    <w:rsid w:val="005E41B0"/>
    <w:rsid w:val="00625D73"/>
    <w:rsid w:val="006308A8"/>
    <w:rsid w:val="0063174D"/>
    <w:rsid w:val="00633C5C"/>
    <w:rsid w:val="00634EFF"/>
    <w:rsid w:val="00641184"/>
    <w:rsid w:val="00652D73"/>
    <w:rsid w:val="006642CE"/>
    <w:rsid w:val="00664549"/>
    <w:rsid w:val="00664BAA"/>
    <w:rsid w:val="006673B3"/>
    <w:rsid w:val="00686305"/>
    <w:rsid w:val="00691198"/>
    <w:rsid w:val="006A530F"/>
    <w:rsid w:val="006B2BE3"/>
    <w:rsid w:val="006B3333"/>
    <w:rsid w:val="006C2677"/>
    <w:rsid w:val="006D1DD3"/>
    <w:rsid w:val="006D43E1"/>
    <w:rsid w:val="006D7168"/>
    <w:rsid w:val="006E1DB5"/>
    <w:rsid w:val="006E64E6"/>
    <w:rsid w:val="006E7350"/>
    <w:rsid w:val="006E7930"/>
    <w:rsid w:val="006E7FE7"/>
    <w:rsid w:val="006F1BDD"/>
    <w:rsid w:val="006F3778"/>
    <w:rsid w:val="007034B2"/>
    <w:rsid w:val="00707C48"/>
    <w:rsid w:val="00711B87"/>
    <w:rsid w:val="00713008"/>
    <w:rsid w:val="00722711"/>
    <w:rsid w:val="007600EF"/>
    <w:rsid w:val="007707CE"/>
    <w:rsid w:val="00771DCC"/>
    <w:rsid w:val="007846ED"/>
    <w:rsid w:val="00784DA0"/>
    <w:rsid w:val="00787639"/>
    <w:rsid w:val="00790EDC"/>
    <w:rsid w:val="007A5276"/>
    <w:rsid w:val="007E3015"/>
    <w:rsid w:val="00804ADF"/>
    <w:rsid w:val="00812E6D"/>
    <w:rsid w:val="0081351E"/>
    <w:rsid w:val="008159B2"/>
    <w:rsid w:val="00820BF1"/>
    <w:rsid w:val="008217DF"/>
    <w:rsid w:val="00836A3A"/>
    <w:rsid w:val="00840D61"/>
    <w:rsid w:val="00846D11"/>
    <w:rsid w:val="00850896"/>
    <w:rsid w:val="008548E9"/>
    <w:rsid w:val="00855E02"/>
    <w:rsid w:val="00865858"/>
    <w:rsid w:val="00881DCF"/>
    <w:rsid w:val="00891F5E"/>
    <w:rsid w:val="0089216E"/>
    <w:rsid w:val="008A23C6"/>
    <w:rsid w:val="008A4185"/>
    <w:rsid w:val="008A41DF"/>
    <w:rsid w:val="008B1238"/>
    <w:rsid w:val="008C17AC"/>
    <w:rsid w:val="008C19F8"/>
    <w:rsid w:val="008C51A0"/>
    <w:rsid w:val="008C5D62"/>
    <w:rsid w:val="008C6BE6"/>
    <w:rsid w:val="008D419F"/>
    <w:rsid w:val="008E0145"/>
    <w:rsid w:val="008E09A7"/>
    <w:rsid w:val="008E424C"/>
    <w:rsid w:val="008E7E97"/>
    <w:rsid w:val="00901BF6"/>
    <w:rsid w:val="00904415"/>
    <w:rsid w:val="00907036"/>
    <w:rsid w:val="00923905"/>
    <w:rsid w:val="00926CD7"/>
    <w:rsid w:val="0094544D"/>
    <w:rsid w:val="009536B4"/>
    <w:rsid w:val="00962CA7"/>
    <w:rsid w:val="00986611"/>
    <w:rsid w:val="009912A4"/>
    <w:rsid w:val="00991857"/>
    <w:rsid w:val="009A6594"/>
    <w:rsid w:val="009B0B27"/>
    <w:rsid w:val="009B1557"/>
    <w:rsid w:val="009C4EC1"/>
    <w:rsid w:val="009C6FE6"/>
    <w:rsid w:val="009D0239"/>
    <w:rsid w:val="009E082C"/>
    <w:rsid w:val="009E312F"/>
    <w:rsid w:val="00A106B6"/>
    <w:rsid w:val="00A12B88"/>
    <w:rsid w:val="00A13B59"/>
    <w:rsid w:val="00A215DD"/>
    <w:rsid w:val="00A403F4"/>
    <w:rsid w:val="00A47029"/>
    <w:rsid w:val="00A50DA2"/>
    <w:rsid w:val="00A5160F"/>
    <w:rsid w:val="00A53113"/>
    <w:rsid w:val="00A60A41"/>
    <w:rsid w:val="00A744CB"/>
    <w:rsid w:val="00A85897"/>
    <w:rsid w:val="00A872DA"/>
    <w:rsid w:val="00A87750"/>
    <w:rsid w:val="00AA12F0"/>
    <w:rsid w:val="00AA18E2"/>
    <w:rsid w:val="00AA69BD"/>
    <w:rsid w:val="00AB1557"/>
    <w:rsid w:val="00AC3C3E"/>
    <w:rsid w:val="00AE7449"/>
    <w:rsid w:val="00AF40B1"/>
    <w:rsid w:val="00B0627A"/>
    <w:rsid w:val="00B07E2D"/>
    <w:rsid w:val="00B22A85"/>
    <w:rsid w:val="00B23ACF"/>
    <w:rsid w:val="00B47549"/>
    <w:rsid w:val="00B55C74"/>
    <w:rsid w:val="00B61CAD"/>
    <w:rsid w:val="00B62B21"/>
    <w:rsid w:val="00B72AE7"/>
    <w:rsid w:val="00B74004"/>
    <w:rsid w:val="00B83AEE"/>
    <w:rsid w:val="00B8465F"/>
    <w:rsid w:val="00BA22C7"/>
    <w:rsid w:val="00BA61AF"/>
    <w:rsid w:val="00BB148F"/>
    <w:rsid w:val="00BB31BF"/>
    <w:rsid w:val="00BC38BE"/>
    <w:rsid w:val="00BC6E49"/>
    <w:rsid w:val="00BD0036"/>
    <w:rsid w:val="00BE6A0D"/>
    <w:rsid w:val="00BF6031"/>
    <w:rsid w:val="00C0781A"/>
    <w:rsid w:val="00C416DE"/>
    <w:rsid w:val="00C63131"/>
    <w:rsid w:val="00C6485E"/>
    <w:rsid w:val="00C67B62"/>
    <w:rsid w:val="00C80B95"/>
    <w:rsid w:val="00C831FC"/>
    <w:rsid w:val="00C92EC6"/>
    <w:rsid w:val="00C94F6D"/>
    <w:rsid w:val="00CA7BB0"/>
    <w:rsid w:val="00CD0E59"/>
    <w:rsid w:val="00CD4914"/>
    <w:rsid w:val="00CE7BF2"/>
    <w:rsid w:val="00D001C6"/>
    <w:rsid w:val="00D0134E"/>
    <w:rsid w:val="00D040B2"/>
    <w:rsid w:val="00D149DA"/>
    <w:rsid w:val="00D177D2"/>
    <w:rsid w:val="00D27C1C"/>
    <w:rsid w:val="00D3446A"/>
    <w:rsid w:val="00D56075"/>
    <w:rsid w:val="00D5666F"/>
    <w:rsid w:val="00D61552"/>
    <w:rsid w:val="00D64921"/>
    <w:rsid w:val="00D73DD4"/>
    <w:rsid w:val="00D75850"/>
    <w:rsid w:val="00D80759"/>
    <w:rsid w:val="00D819F9"/>
    <w:rsid w:val="00D836B7"/>
    <w:rsid w:val="00D87F4C"/>
    <w:rsid w:val="00D93517"/>
    <w:rsid w:val="00D96D80"/>
    <w:rsid w:val="00DA48E0"/>
    <w:rsid w:val="00DB0D18"/>
    <w:rsid w:val="00DB4D48"/>
    <w:rsid w:val="00DC4B2F"/>
    <w:rsid w:val="00DC5EDD"/>
    <w:rsid w:val="00DF38F0"/>
    <w:rsid w:val="00DF797B"/>
    <w:rsid w:val="00DF7D68"/>
    <w:rsid w:val="00E07C55"/>
    <w:rsid w:val="00E107CA"/>
    <w:rsid w:val="00E11334"/>
    <w:rsid w:val="00E1731A"/>
    <w:rsid w:val="00E266FD"/>
    <w:rsid w:val="00E27421"/>
    <w:rsid w:val="00E31949"/>
    <w:rsid w:val="00E32C1A"/>
    <w:rsid w:val="00E3347C"/>
    <w:rsid w:val="00E33948"/>
    <w:rsid w:val="00E44E3F"/>
    <w:rsid w:val="00E502C8"/>
    <w:rsid w:val="00E50686"/>
    <w:rsid w:val="00E5292F"/>
    <w:rsid w:val="00E53176"/>
    <w:rsid w:val="00E53E0A"/>
    <w:rsid w:val="00E54689"/>
    <w:rsid w:val="00E80107"/>
    <w:rsid w:val="00E824E3"/>
    <w:rsid w:val="00E86C0A"/>
    <w:rsid w:val="00E92373"/>
    <w:rsid w:val="00EB4815"/>
    <w:rsid w:val="00EC0AF8"/>
    <w:rsid w:val="00ECEC6E"/>
    <w:rsid w:val="00ED50B5"/>
    <w:rsid w:val="00ED7964"/>
    <w:rsid w:val="00EE2984"/>
    <w:rsid w:val="00EF0888"/>
    <w:rsid w:val="00EF6B78"/>
    <w:rsid w:val="00F00736"/>
    <w:rsid w:val="00F01210"/>
    <w:rsid w:val="00F024A3"/>
    <w:rsid w:val="00F02FD3"/>
    <w:rsid w:val="00F0510C"/>
    <w:rsid w:val="00F252F8"/>
    <w:rsid w:val="00F2599B"/>
    <w:rsid w:val="00F26448"/>
    <w:rsid w:val="00F45C8E"/>
    <w:rsid w:val="00F50B12"/>
    <w:rsid w:val="00F64853"/>
    <w:rsid w:val="00F84BC8"/>
    <w:rsid w:val="00F923E0"/>
    <w:rsid w:val="00F93232"/>
    <w:rsid w:val="00F96B41"/>
    <w:rsid w:val="00FB274E"/>
    <w:rsid w:val="00FC3051"/>
    <w:rsid w:val="00FD7DCC"/>
    <w:rsid w:val="00FE7AA9"/>
    <w:rsid w:val="00FF5A69"/>
    <w:rsid w:val="01A58336"/>
    <w:rsid w:val="02C432D7"/>
    <w:rsid w:val="03298399"/>
    <w:rsid w:val="038C71EA"/>
    <w:rsid w:val="03BC369B"/>
    <w:rsid w:val="03C3C6F4"/>
    <w:rsid w:val="0437155C"/>
    <w:rsid w:val="04F12C6B"/>
    <w:rsid w:val="05856151"/>
    <w:rsid w:val="05CA3E99"/>
    <w:rsid w:val="062B39E2"/>
    <w:rsid w:val="064687C2"/>
    <w:rsid w:val="068D09E4"/>
    <w:rsid w:val="06FDEF19"/>
    <w:rsid w:val="0746F0D4"/>
    <w:rsid w:val="0858298E"/>
    <w:rsid w:val="0C7AF371"/>
    <w:rsid w:val="0D504C88"/>
    <w:rsid w:val="0D6AC530"/>
    <w:rsid w:val="0E468C73"/>
    <w:rsid w:val="0EA69CC8"/>
    <w:rsid w:val="0FB9634F"/>
    <w:rsid w:val="0FD242E1"/>
    <w:rsid w:val="0FF51512"/>
    <w:rsid w:val="1054DB69"/>
    <w:rsid w:val="10A40F9B"/>
    <w:rsid w:val="10AFA3D3"/>
    <w:rsid w:val="10F040EB"/>
    <w:rsid w:val="11BEAF03"/>
    <w:rsid w:val="120B4210"/>
    <w:rsid w:val="12934F54"/>
    <w:rsid w:val="139D44F0"/>
    <w:rsid w:val="1448C8CB"/>
    <w:rsid w:val="151CA8DB"/>
    <w:rsid w:val="15CD3B8C"/>
    <w:rsid w:val="1679A76B"/>
    <w:rsid w:val="16928FE4"/>
    <w:rsid w:val="16966492"/>
    <w:rsid w:val="17BD8DD2"/>
    <w:rsid w:val="17E552A9"/>
    <w:rsid w:val="1887C434"/>
    <w:rsid w:val="1908E8E9"/>
    <w:rsid w:val="19F9F456"/>
    <w:rsid w:val="1A129D99"/>
    <w:rsid w:val="1A592B68"/>
    <w:rsid w:val="1B0DD720"/>
    <w:rsid w:val="1B99C3E1"/>
    <w:rsid w:val="1BFDEDE1"/>
    <w:rsid w:val="1C03E0CD"/>
    <w:rsid w:val="1DC7A7E5"/>
    <w:rsid w:val="1E06E92E"/>
    <w:rsid w:val="1F548C46"/>
    <w:rsid w:val="1F65EB5F"/>
    <w:rsid w:val="1FA4D66C"/>
    <w:rsid w:val="1FFDCC10"/>
    <w:rsid w:val="20A64C05"/>
    <w:rsid w:val="21903D2E"/>
    <w:rsid w:val="236FF09F"/>
    <w:rsid w:val="239EF7DC"/>
    <w:rsid w:val="23F97656"/>
    <w:rsid w:val="257AC22D"/>
    <w:rsid w:val="2618AC24"/>
    <w:rsid w:val="26EECD36"/>
    <w:rsid w:val="2754DAB7"/>
    <w:rsid w:val="27ECF00B"/>
    <w:rsid w:val="289BC31E"/>
    <w:rsid w:val="29229E27"/>
    <w:rsid w:val="29773CAF"/>
    <w:rsid w:val="2D951B0F"/>
    <w:rsid w:val="2DA5CE8A"/>
    <w:rsid w:val="2E1E9488"/>
    <w:rsid w:val="2F983A5C"/>
    <w:rsid w:val="323D0550"/>
    <w:rsid w:val="34136D3D"/>
    <w:rsid w:val="350DA35E"/>
    <w:rsid w:val="3565C407"/>
    <w:rsid w:val="3584CD66"/>
    <w:rsid w:val="35DE679E"/>
    <w:rsid w:val="367D1073"/>
    <w:rsid w:val="369545C4"/>
    <w:rsid w:val="36A805F4"/>
    <w:rsid w:val="36BE650D"/>
    <w:rsid w:val="3826D3A5"/>
    <w:rsid w:val="39584A5C"/>
    <w:rsid w:val="3964EFB4"/>
    <w:rsid w:val="3A189CCF"/>
    <w:rsid w:val="3A522AB2"/>
    <w:rsid w:val="3A793C3D"/>
    <w:rsid w:val="3BCEBBED"/>
    <w:rsid w:val="3C4CC0CF"/>
    <w:rsid w:val="3D03635D"/>
    <w:rsid w:val="3D35CDD9"/>
    <w:rsid w:val="3D7412E5"/>
    <w:rsid w:val="3DEEDD0C"/>
    <w:rsid w:val="400C0824"/>
    <w:rsid w:val="400CAD07"/>
    <w:rsid w:val="411CF51F"/>
    <w:rsid w:val="41260ABD"/>
    <w:rsid w:val="41C27474"/>
    <w:rsid w:val="42111212"/>
    <w:rsid w:val="424B0A97"/>
    <w:rsid w:val="4257B5A8"/>
    <w:rsid w:val="43E3999D"/>
    <w:rsid w:val="441B1A67"/>
    <w:rsid w:val="44C694EA"/>
    <w:rsid w:val="44CBF810"/>
    <w:rsid w:val="45263171"/>
    <w:rsid w:val="467C36C3"/>
    <w:rsid w:val="47F1C8ED"/>
    <w:rsid w:val="480C4211"/>
    <w:rsid w:val="492A2DF6"/>
    <w:rsid w:val="4BF70102"/>
    <w:rsid w:val="4BFBDCB2"/>
    <w:rsid w:val="4D544844"/>
    <w:rsid w:val="4E49319C"/>
    <w:rsid w:val="4E818D06"/>
    <w:rsid w:val="4F392390"/>
    <w:rsid w:val="50885123"/>
    <w:rsid w:val="51D270FF"/>
    <w:rsid w:val="520C71BD"/>
    <w:rsid w:val="52D8B6B2"/>
    <w:rsid w:val="551BD7B9"/>
    <w:rsid w:val="557BD953"/>
    <w:rsid w:val="55E9D0F4"/>
    <w:rsid w:val="562BE0BC"/>
    <w:rsid w:val="56D50674"/>
    <w:rsid w:val="572BB145"/>
    <w:rsid w:val="57B7AD94"/>
    <w:rsid w:val="57DAA21C"/>
    <w:rsid w:val="57FC73D6"/>
    <w:rsid w:val="58C2ED56"/>
    <w:rsid w:val="5AFBD303"/>
    <w:rsid w:val="5B455450"/>
    <w:rsid w:val="5C3C5DE4"/>
    <w:rsid w:val="5D4A2971"/>
    <w:rsid w:val="5DF2572A"/>
    <w:rsid w:val="5F2013EA"/>
    <w:rsid w:val="5F3E0B0B"/>
    <w:rsid w:val="5F8ECA74"/>
    <w:rsid w:val="600AFBDA"/>
    <w:rsid w:val="603D064D"/>
    <w:rsid w:val="615343F2"/>
    <w:rsid w:val="61845631"/>
    <w:rsid w:val="61B251ED"/>
    <w:rsid w:val="62077C5D"/>
    <w:rsid w:val="623EDD59"/>
    <w:rsid w:val="67A8C5D7"/>
    <w:rsid w:val="6884F65C"/>
    <w:rsid w:val="6A0E097C"/>
    <w:rsid w:val="6B555D06"/>
    <w:rsid w:val="6BC35B1B"/>
    <w:rsid w:val="6CD9C418"/>
    <w:rsid w:val="6D044DB6"/>
    <w:rsid w:val="6D0C2CFD"/>
    <w:rsid w:val="6D348E7D"/>
    <w:rsid w:val="6DDACA6D"/>
    <w:rsid w:val="6EDC9E71"/>
    <w:rsid w:val="6F727DED"/>
    <w:rsid w:val="6FE30D0D"/>
    <w:rsid w:val="6FECDE09"/>
    <w:rsid w:val="71717A20"/>
    <w:rsid w:val="7345428A"/>
    <w:rsid w:val="734F6FD8"/>
    <w:rsid w:val="745B2539"/>
    <w:rsid w:val="752DAF50"/>
    <w:rsid w:val="75741D27"/>
    <w:rsid w:val="75C5CEE2"/>
    <w:rsid w:val="75F88BB4"/>
    <w:rsid w:val="7610AC56"/>
    <w:rsid w:val="7827C6E1"/>
    <w:rsid w:val="786D2C50"/>
    <w:rsid w:val="786EFC62"/>
    <w:rsid w:val="78B7EAF8"/>
    <w:rsid w:val="78CB328D"/>
    <w:rsid w:val="7AA15F6F"/>
    <w:rsid w:val="7B36F5D5"/>
    <w:rsid w:val="7B6D1D0F"/>
    <w:rsid w:val="7CBE6C25"/>
    <w:rsid w:val="7F85B6CA"/>
    <w:rsid w:val="7F9D0271"/>
    <w:rsid w:val="7FC6A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E963"/>
  <w15:chartTrackingRefBased/>
  <w15:docId w15:val="{98E743B8-FA28-471E-AF0D-B29B067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D"/>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DD"/>
    <w:rPr>
      <w:color w:val="0563C1" w:themeColor="hyperlink"/>
      <w:u w:val="single"/>
    </w:rPr>
  </w:style>
  <w:style w:type="paragraph" w:styleId="BalloonText">
    <w:name w:val="Balloon Text"/>
    <w:basedOn w:val="Normal"/>
    <w:link w:val="BalloonTextChar"/>
    <w:uiPriority w:val="99"/>
    <w:semiHidden/>
    <w:unhideWhenUsed/>
    <w:rsid w:val="00B2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CF"/>
    <w:rPr>
      <w:rFonts w:ascii="Segoe UI" w:eastAsia="Calibr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86611"/>
    <w:rPr>
      <w:color w:val="605E5C"/>
      <w:shd w:val="clear" w:color="auto" w:fill="E1DFDD"/>
    </w:rPr>
  </w:style>
  <w:style w:type="character" w:styleId="CommentReference">
    <w:name w:val="annotation reference"/>
    <w:basedOn w:val="DefaultParagraphFont"/>
    <w:uiPriority w:val="99"/>
    <w:semiHidden/>
    <w:unhideWhenUsed/>
    <w:rsid w:val="00A5160F"/>
    <w:rPr>
      <w:sz w:val="16"/>
      <w:szCs w:val="16"/>
    </w:rPr>
  </w:style>
  <w:style w:type="paragraph" w:styleId="CommentText">
    <w:name w:val="annotation text"/>
    <w:basedOn w:val="Normal"/>
    <w:link w:val="CommentTextChar"/>
    <w:uiPriority w:val="99"/>
    <w:semiHidden/>
    <w:unhideWhenUsed/>
    <w:rsid w:val="00A5160F"/>
    <w:pPr>
      <w:spacing w:line="240" w:lineRule="auto"/>
    </w:pPr>
    <w:rPr>
      <w:sz w:val="20"/>
      <w:szCs w:val="20"/>
    </w:rPr>
  </w:style>
  <w:style w:type="character" w:customStyle="1" w:styleId="CommentTextChar">
    <w:name w:val="Comment Text Char"/>
    <w:basedOn w:val="DefaultParagraphFont"/>
    <w:link w:val="CommentText"/>
    <w:uiPriority w:val="99"/>
    <w:semiHidden/>
    <w:rsid w:val="00A516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160F"/>
    <w:rPr>
      <w:b/>
      <w:bCs/>
    </w:rPr>
  </w:style>
  <w:style w:type="character" w:customStyle="1" w:styleId="CommentSubjectChar">
    <w:name w:val="Comment Subject Char"/>
    <w:basedOn w:val="CommentTextChar"/>
    <w:link w:val="CommentSubject"/>
    <w:uiPriority w:val="99"/>
    <w:semiHidden/>
    <w:rsid w:val="00A5160F"/>
    <w:rPr>
      <w:rFonts w:ascii="Calibri" w:eastAsia="Calibri" w:hAnsi="Calibri" w:cs="Calibri"/>
      <w:b/>
      <w:bCs/>
      <w:sz w:val="20"/>
      <w:szCs w:val="20"/>
    </w:rPr>
  </w:style>
  <w:style w:type="table" w:styleId="TableGrid">
    <w:name w:val="Table Grid"/>
    <w:basedOn w:val="TableNormal"/>
    <w:uiPriority w:val="39"/>
    <w:rsid w:val="002F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1128">
      <w:bodyDiv w:val="1"/>
      <w:marLeft w:val="0"/>
      <w:marRight w:val="0"/>
      <w:marTop w:val="0"/>
      <w:marBottom w:val="0"/>
      <w:divBdr>
        <w:top w:val="none" w:sz="0" w:space="0" w:color="auto"/>
        <w:left w:val="none" w:sz="0" w:space="0" w:color="auto"/>
        <w:bottom w:val="none" w:sz="0" w:space="0" w:color="auto"/>
        <w:right w:val="none" w:sz="0" w:space="0" w:color="auto"/>
      </w:divBdr>
    </w:div>
    <w:div w:id="655261506">
      <w:bodyDiv w:val="1"/>
      <w:marLeft w:val="0"/>
      <w:marRight w:val="0"/>
      <w:marTop w:val="0"/>
      <w:marBottom w:val="0"/>
      <w:divBdr>
        <w:top w:val="none" w:sz="0" w:space="0" w:color="auto"/>
        <w:left w:val="none" w:sz="0" w:space="0" w:color="auto"/>
        <w:bottom w:val="none" w:sz="0" w:space="0" w:color="auto"/>
        <w:right w:val="none" w:sz="0" w:space="0" w:color="auto"/>
      </w:divBdr>
    </w:div>
    <w:div w:id="12331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fs.dadeschools.net/reopening/Reopen%20SMART%20Return%20SAFE%20-%20A%20Guide%20to%20the%20Reopening%20of%20Miami-Dade%20County%20Public%20School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opening.dadeschools.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FC0290883FA438ADAF6890A4BE014" ma:contentTypeVersion="9" ma:contentTypeDescription="Create a new document." ma:contentTypeScope="" ma:versionID="e592c448fd348bccff37ea1d07234c64">
  <xsd:schema xmlns:xsd="http://www.w3.org/2001/XMLSchema" xmlns:xs="http://www.w3.org/2001/XMLSchema" xmlns:p="http://schemas.microsoft.com/office/2006/metadata/properties" xmlns:ns3="d872eaef-6a72-40f6-9881-75518c7275cc" xmlns:ns4="f39703b1-59cc-4199-93e7-a3bbb220c546" targetNamespace="http://schemas.microsoft.com/office/2006/metadata/properties" ma:root="true" ma:fieldsID="5328483392df1fe78d5c3bf03ac35d02" ns3:_="" ns4:_="">
    <xsd:import namespace="d872eaef-6a72-40f6-9881-75518c7275cc"/>
    <xsd:import namespace="f39703b1-59cc-4199-93e7-a3bbb220c5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2eaef-6a72-40f6-9881-75518c727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703b1-59cc-4199-93e7-a3bbb220c5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3DB68-A87A-4C9C-9C6C-7478605CF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D004DE-0C0B-4F62-851A-C9EBF1AC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2eaef-6a72-40f6-9881-75518c7275cc"/>
    <ds:schemaRef ds:uri="f39703b1-59cc-4199-93e7-a3bbb220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47A99-5142-4862-83B2-47101154C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Sasha</dc:creator>
  <cp:keywords/>
  <dc:description/>
  <cp:lastModifiedBy>Companioni, Zuyin C.</cp:lastModifiedBy>
  <cp:revision>2</cp:revision>
  <cp:lastPrinted>2020-09-23T16:07:00Z</cp:lastPrinted>
  <dcterms:created xsi:type="dcterms:W3CDTF">2020-10-05T16:03:00Z</dcterms:created>
  <dcterms:modified xsi:type="dcterms:W3CDTF">2020-10-05T16:03:00Z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0x0101008AAFC0290883FA438ADAF6890A4BE014</vt:lpwstr>
  </property>
</Properties>
</file>